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872E743" w:rsidR="00C14EA3" w:rsidRPr="00E93661"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3661">
        <w:rPr>
          <w:rFonts w:ascii="Arial" w:eastAsia="Arial Unicode MS" w:hAnsi="Arial" w:cs="Arial"/>
          <w:b/>
          <w:bCs/>
          <w:sz w:val="24"/>
        </w:rPr>
        <w:t>3GPP TSG-WG SA2 Meeting #16</w:t>
      </w:r>
      <w:r w:rsidR="00B33557" w:rsidRPr="00E93661">
        <w:rPr>
          <w:rFonts w:ascii="Arial" w:eastAsia="Arial Unicode MS" w:hAnsi="Arial" w:cs="Arial"/>
          <w:b/>
          <w:bCs/>
          <w:sz w:val="24"/>
        </w:rPr>
        <w:t>8</w:t>
      </w:r>
      <w:r w:rsidRPr="00E93661">
        <w:rPr>
          <w:rFonts w:ascii="Arial" w:eastAsia="Arial Unicode MS" w:hAnsi="Arial" w:cs="Arial"/>
          <w:b/>
          <w:bCs/>
          <w:sz w:val="24"/>
        </w:rPr>
        <w:tab/>
      </w:r>
      <w:r w:rsidRPr="00E93661">
        <w:rPr>
          <w:rFonts w:ascii="Arial" w:eastAsia="Arial Unicode MS" w:hAnsi="Arial" w:cs="Arial"/>
          <w:b/>
          <w:bCs/>
          <w:i/>
          <w:sz w:val="28"/>
        </w:rPr>
        <w:t>S2-250</w:t>
      </w:r>
      <w:r w:rsidR="00E93661" w:rsidRPr="00E93661">
        <w:rPr>
          <w:rFonts w:ascii="Arial" w:eastAsia="Arial Unicode MS" w:hAnsi="Arial" w:cs="Arial"/>
          <w:b/>
          <w:bCs/>
          <w:i/>
          <w:sz w:val="28"/>
        </w:rPr>
        <w:t>3634</w:t>
      </w:r>
    </w:p>
    <w:p w14:paraId="6EEAB142" w14:textId="5570C194" w:rsidR="00C14EA3" w:rsidRPr="00E93661"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3661">
        <w:rPr>
          <w:rFonts w:ascii="Arial" w:eastAsia="Arial Unicode MS" w:hAnsi="Arial" w:cs="Arial"/>
          <w:b/>
          <w:bCs/>
          <w:sz w:val="24"/>
        </w:rPr>
        <w:t>Goteborg</w:t>
      </w:r>
      <w:r w:rsidR="00C14EA3" w:rsidRPr="00E93661">
        <w:rPr>
          <w:rFonts w:ascii="Arial" w:eastAsia="Arial Unicode MS" w:hAnsi="Arial" w:cs="Arial"/>
          <w:b/>
          <w:bCs/>
          <w:sz w:val="24"/>
        </w:rPr>
        <w:t xml:space="preserve">, </w:t>
      </w:r>
      <w:r w:rsidRPr="00E93661">
        <w:rPr>
          <w:rFonts w:ascii="Arial" w:eastAsia="Arial Unicode MS" w:hAnsi="Arial" w:cs="Arial"/>
          <w:b/>
          <w:bCs/>
          <w:sz w:val="24"/>
        </w:rPr>
        <w:t>SE</w:t>
      </w:r>
      <w:r w:rsidR="00C14EA3" w:rsidRPr="00E93661">
        <w:rPr>
          <w:rFonts w:ascii="Arial" w:eastAsia="Arial Unicode MS" w:hAnsi="Arial" w:cs="Arial"/>
          <w:b/>
          <w:bCs/>
          <w:sz w:val="24"/>
        </w:rPr>
        <w:t>, 7</w:t>
      </w:r>
      <w:r w:rsidR="00C14EA3" w:rsidRPr="00E93661">
        <w:rPr>
          <w:rFonts w:ascii="Arial" w:eastAsia="Arial Unicode MS" w:hAnsi="Arial" w:cs="Arial"/>
          <w:b/>
          <w:bCs/>
          <w:sz w:val="24"/>
          <w:vertAlign w:val="superscript"/>
        </w:rPr>
        <w:t>th</w:t>
      </w:r>
      <w:r w:rsidR="00C14EA3" w:rsidRPr="00E93661">
        <w:rPr>
          <w:rFonts w:ascii="Arial" w:eastAsia="Arial Unicode MS" w:hAnsi="Arial" w:cs="Arial"/>
          <w:b/>
          <w:bCs/>
          <w:sz w:val="24"/>
        </w:rPr>
        <w:t xml:space="preserve"> </w:t>
      </w:r>
      <w:r w:rsidRPr="00E93661">
        <w:rPr>
          <w:rFonts w:ascii="Arial" w:eastAsia="Arial Unicode MS" w:hAnsi="Arial" w:cs="Arial"/>
          <w:b/>
          <w:bCs/>
          <w:sz w:val="24"/>
        </w:rPr>
        <w:t>April</w:t>
      </w:r>
      <w:r w:rsidR="00C14EA3" w:rsidRPr="00E93661">
        <w:rPr>
          <w:rFonts w:ascii="Arial" w:eastAsia="Arial Unicode MS" w:hAnsi="Arial" w:cs="Arial"/>
          <w:b/>
          <w:bCs/>
          <w:sz w:val="24"/>
        </w:rPr>
        <w:t xml:space="preserve"> – </w:t>
      </w:r>
      <w:r w:rsidRPr="00E93661">
        <w:rPr>
          <w:rFonts w:ascii="Arial" w:eastAsia="Arial Unicode MS" w:hAnsi="Arial" w:cs="Arial"/>
          <w:b/>
          <w:bCs/>
          <w:sz w:val="24"/>
        </w:rPr>
        <w:t>11</w:t>
      </w:r>
      <w:r w:rsidRPr="00E93661">
        <w:rPr>
          <w:rFonts w:ascii="Arial" w:eastAsia="Arial Unicode MS" w:hAnsi="Arial" w:cs="Arial"/>
          <w:b/>
          <w:bCs/>
          <w:sz w:val="24"/>
          <w:vertAlign w:val="superscript"/>
        </w:rPr>
        <w:t>th</w:t>
      </w:r>
      <w:r w:rsidRPr="00E93661">
        <w:rPr>
          <w:rFonts w:ascii="Arial" w:eastAsia="Arial Unicode MS" w:hAnsi="Arial" w:cs="Arial"/>
          <w:b/>
          <w:bCs/>
          <w:sz w:val="24"/>
        </w:rPr>
        <w:t xml:space="preserve"> Apr</w:t>
      </w:r>
      <w:r w:rsidR="00EA07DC" w:rsidRPr="00E93661">
        <w:rPr>
          <w:rFonts w:ascii="Arial" w:eastAsia="Arial Unicode MS" w:hAnsi="Arial" w:cs="Arial"/>
          <w:b/>
          <w:bCs/>
          <w:sz w:val="24"/>
        </w:rPr>
        <w:t>il</w:t>
      </w:r>
      <w:r w:rsidR="00C14EA3" w:rsidRPr="00E93661">
        <w:rPr>
          <w:rFonts w:ascii="Arial" w:eastAsia="Arial Unicode MS" w:hAnsi="Arial" w:cs="Arial"/>
          <w:b/>
          <w:bCs/>
          <w:sz w:val="24"/>
        </w:rPr>
        <w:t>, 2025</w:t>
      </w:r>
      <w:r w:rsidR="00C14EA3" w:rsidRPr="00E93661">
        <w:rPr>
          <w:rFonts w:ascii="Arial" w:eastAsia="Arial Unicode MS" w:hAnsi="Arial" w:cs="Arial"/>
          <w:b/>
          <w:bCs/>
        </w:rPr>
        <w:tab/>
      </w:r>
      <w:r w:rsidR="00C14EA3" w:rsidRPr="00E93661">
        <w:rPr>
          <w:rFonts w:ascii="Arial" w:hAnsi="Arial" w:cs="Arial"/>
          <w:b/>
          <w:bCs/>
          <w:color w:val="0000FF"/>
        </w:rPr>
        <w:t>(revision of S2-250xxxx)</w:t>
      </w:r>
    </w:p>
    <w:p w14:paraId="7A0BBC3A" w14:textId="77777777" w:rsidR="00A24F28" w:rsidRPr="00E93661" w:rsidRDefault="00A24F28" w:rsidP="00A24F28">
      <w:pPr>
        <w:rPr>
          <w:rFonts w:ascii="Arial" w:hAnsi="Arial" w:cs="Arial"/>
        </w:rPr>
      </w:pPr>
    </w:p>
    <w:p w14:paraId="2F4104C4" w14:textId="77777777" w:rsidR="00772F47" w:rsidRPr="00E93661" w:rsidRDefault="00A24F28" w:rsidP="00A24F28">
      <w:pPr>
        <w:ind w:left="2127" w:hanging="2127"/>
        <w:rPr>
          <w:rFonts w:ascii="Arial" w:hAnsi="Arial" w:cs="Arial"/>
          <w:b/>
        </w:rPr>
      </w:pPr>
      <w:r w:rsidRPr="00E93661">
        <w:rPr>
          <w:rFonts w:ascii="Arial" w:hAnsi="Arial" w:cs="Arial"/>
          <w:b/>
        </w:rPr>
        <w:t>Source:</w:t>
      </w:r>
      <w:r w:rsidRPr="00E93661">
        <w:rPr>
          <w:rFonts w:ascii="Arial" w:hAnsi="Arial" w:cs="Arial"/>
          <w:b/>
        </w:rPr>
        <w:tab/>
      </w:r>
      <w:r w:rsidR="00E636FF" w:rsidRPr="00E93661">
        <w:rPr>
          <w:rFonts w:ascii="Arial" w:hAnsi="Arial" w:cs="Arial"/>
          <w:b/>
        </w:rPr>
        <w:t xml:space="preserve">Huawei, </w:t>
      </w:r>
      <w:proofErr w:type="spellStart"/>
      <w:r w:rsidR="008F7D6D" w:rsidRPr="00E93661">
        <w:rPr>
          <w:rFonts w:ascii="Arial" w:hAnsi="Arial" w:cs="Arial"/>
          <w:b/>
        </w:rPr>
        <w:t>HiSilicon</w:t>
      </w:r>
      <w:proofErr w:type="spellEnd"/>
    </w:p>
    <w:p w14:paraId="6C60AB3E" w14:textId="6FA11490" w:rsidR="007C2972" w:rsidRPr="00E93661" w:rsidRDefault="00A24F28" w:rsidP="00A24F28">
      <w:pPr>
        <w:ind w:left="2127" w:hanging="2127"/>
        <w:rPr>
          <w:rFonts w:ascii="Arial" w:hAnsi="Arial" w:cs="Arial"/>
          <w:b/>
        </w:rPr>
      </w:pPr>
      <w:r w:rsidRPr="00E93661">
        <w:rPr>
          <w:rFonts w:ascii="Arial" w:hAnsi="Arial" w:cs="Arial"/>
          <w:b/>
        </w:rPr>
        <w:t>Title:</w:t>
      </w:r>
      <w:r w:rsidRPr="00E93661">
        <w:rPr>
          <w:rFonts w:ascii="Arial" w:hAnsi="Arial" w:cs="Arial"/>
          <w:b/>
        </w:rPr>
        <w:tab/>
      </w:r>
      <w:r w:rsidR="005935A9">
        <w:rPr>
          <w:rFonts w:ascii="Arial" w:hAnsi="Arial" w:cs="Arial"/>
          <w:b/>
        </w:rPr>
        <w:t xml:space="preserve">WT#1: </w:t>
      </w:r>
      <w:r w:rsidR="00A005C5" w:rsidRPr="00E93661">
        <w:rPr>
          <w:rFonts w:ascii="Arial" w:hAnsi="Arial" w:cs="Arial"/>
          <w:b/>
        </w:rPr>
        <w:t>EC</w:t>
      </w:r>
      <w:r w:rsidR="00494A99" w:rsidRPr="00E93661">
        <w:rPr>
          <w:rFonts w:ascii="Arial" w:hAnsi="Arial" w:cs="Arial"/>
          <w:b/>
        </w:rPr>
        <w:t xml:space="preserve"> improvement for Passive and dynamic EC</w:t>
      </w:r>
    </w:p>
    <w:p w14:paraId="539653C5" w14:textId="77777777" w:rsidR="00A24F28" w:rsidRPr="00E93661" w:rsidRDefault="002A3C41" w:rsidP="00A24F28">
      <w:pPr>
        <w:ind w:left="2127" w:hanging="2127"/>
        <w:rPr>
          <w:rFonts w:ascii="Arial" w:hAnsi="Arial" w:cs="Arial"/>
          <w:b/>
        </w:rPr>
      </w:pPr>
      <w:r w:rsidRPr="00E93661">
        <w:rPr>
          <w:rFonts w:ascii="Arial" w:hAnsi="Arial" w:cs="Arial"/>
          <w:b/>
        </w:rPr>
        <w:t>Document for:</w:t>
      </w:r>
      <w:r w:rsidRPr="00E93661">
        <w:rPr>
          <w:rFonts w:ascii="Arial" w:hAnsi="Arial" w:cs="Arial"/>
          <w:b/>
        </w:rPr>
        <w:tab/>
      </w:r>
      <w:r w:rsidR="00A24F28" w:rsidRPr="00E93661">
        <w:rPr>
          <w:rFonts w:ascii="Arial" w:hAnsi="Arial" w:cs="Arial"/>
          <w:b/>
        </w:rPr>
        <w:t>Approval</w:t>
      </w:r>
    </w:p>
    <w:p w14:paraId="49189C49" w14:textId="7DB16678" w:rsidR="00A24F28" w:rsidRPr="00E93661" w:rsidRDefault="008F7D6D" w:rsidP="00A24F28">
      <w:pPr>
        <w:ind w:left="2127" w:hanging="2127"/>
        <w:rPr>
          <w:rFonts w:ascii="Arial" w:hAnsi="Arial" w:cs="Arial"/>
          <w:b/>
        </w:rPr>
      </w:pPr>
      <w:r w:rsidRPr="00E93661">
        <w:rPr>
          <w:rFonts w:ascii="Arial" w:hAnsi="Arial" w:cs="Arial"/>
          <w:b/>
        </w:rPr>
        <w:t>Agenda Item:</w:t>
      </w:r>
      <w:r w:rsidRPr="00E93661">
        <w:rPr>
          <w:rFonts w:ascii="Arial" w:hAnsi="Arial" w:cs="Arial"/>
          <w:b/>
        </w:rPr>
        <w:tab/>
      </w:r>
      <w:r w:rsidR="00AF0DE6" w:rsidRPr="00E93661">
        <w:rPr>
          <w:rFonts w:ascii="Arial" w:hAnsi="Arial" w:cs="Arial"/>
          <w:b/>
        </w:rPr>
        <w:t>20.4.1</w:t>
      </w:r>
    </w:p>
    <w:p w14:paraId="50306FB0" w14:textId="4D74BE51" w:rsidR="00A24F28" w:rsidRPr="00E93661" w:rsidRDefault="00A24F28" w:rsidP="00A24F28">
      <w:pPr>
        <w:ind w:left="2127" w:hanging="2127"/>
        <w:rPr>
          <w:rFonts w:ascii="Arial" w:hAnsi="Arial" w:cs="Arial"/>
          <w:b/>
        </w:rPr>
      </w:pPr>
      <w:r w:rsidRPr="00E93661">
        <w:rPr>
          <w:rFonts w:ascii="Arial" w:hAnsi="Arial" w:cs="Arial"/>
          <w:b/>
        </w:rPr>
        <w:t>Work Item / Release:</w:t>
      </w:r>
      <w:r w:rsidRPr="00E93661">
        <w:rPr>
          <w:rFonts w:ascii="Arial" w:hAnsi="Arial" w:cs="Arial"/>
          <w:b/>
        </w:rPr>
        <w:tab/>
      </w:r>
      <w:r w:rsidR="00AF0DE6" w:rsidRPr="00E93661">
        <w:rPr>
          <w:rFonts w:ascii="Calibri" w:hAnsi="Calibri" w:cs="Calibri"/>
        </w:rPr>
        <w:t>FS_EnergySys_Ph2</w:t>
      </w:r>
      <w:r w:rsidR="00462B3D" w:rsidRPr="00E93661">
        <w:rPr>
          <w:rFonts w:ascii="Arial" w:hAnsi="Arial" w:cs="Arial"/>
          <w:b/>
        </w:rPr>
        <w:t xml:space="preserve"> / Rel-</w:t>
      </w:r>
      <w:r w:rsidR="00A005C5" w:rsidRPr="00E93661">
        <w:rPr>
          <w:rFonts w:ascii="Arial" w:hAnsi="Arial" w:cs="Arial"/>
          <w:b/>
        </w:rPr>
        <w:t>20</w:t>
      </w:r>
    </w:p>
    <w:p w14:paraId="6D39A49A" w14:textId="39DA72DD" w:rsidR="00EF48DB" w:rsidRPr="00E93661" w:rsidRDefault="00A24F28" w:rsidP="00EC53AC">
      <w:pPr>
        <w:jc w:val="both"/>
        <w:rPr>
          <w:rFonts w:ascii="Arial" w:hAnsi="Arial" w:cs="Arial"/>
          <w:i/>
        </w:rPr>
      </w:pPr>
      <w:r w:rsidRPr="00E93661">
        <w:rPr>
          <w:rFonts w:ascii="Arial" w:hAnsi="Arial" w:cs="Arial"/>
          <w:i/>
        </w:rPr>
        <w:t xml:space="preserve">Abstract: </w:t>
      </w:r>
      <w:r w:rsidR="00E93661" w:rsidRPr="00E93661">
        <w:rPr>
          <w:rFonts w:ascii="Arial" w:hAnsi="Arial" w:cs="Arial"/>
          <w:i/>
        </w:rPr>
        <w:t>A solution, which defines a methodology to improve the evaluation of Energy Consumption taking into account the passive and dynamic part of energy consumption, is proposed</w:t>
      </w:r>
      <w:r w:rsidR="00E93661">
        <w:rPr>
          <w:rFonts w:ascii="Arial" w:hAnsi="Arial" w:cs="Arial"/>
          <w:i/>
        </w:rPr>
        <w:t xml:space="preserve">. A second solution </w:t>
      </w:r>
      <w:r w:rsidR="00E93661" w:rsidRPr="00E93661">
        <w:rPr>
          <w:rFonts w:ascii="Arial" w:hAnsi="Arial" w:cs="Arial"/>
          <w:i/>
        </w:rPr>
        <w:t>proposes to define a method to consider the contribution of Control Plane and other contribution to the energy consumption</w:t>
      </w:r>
    </w:p>
    <w:p w14:paraId="576C96D7" w14:textId="77777777" w:rsidR="00A93620" w:rsidRPr="00E93661" w:rsidRDefault="00B3593E" w:rsidP="00B3593E">
      <w:pPr>
        <w:pStyle w:val="Heading1"/>
      </w:pPr>
      <w:r w:rsidRPr="00E93661">
        <w:t xml:space="preserve">1. </w:t>
      </w:r>
      <w:r w:rsidR="00305F20" w:rsidRPr="00E93661">
        <w:t>Introduction</w:t>
      </w:r>
      <w:r w:rsidR="00BE6AFC" w:rsidRPr="00E93661">
        <w:t>/Discussion</w:t>
      </w:r>
    </w:p>
    <w:p w14:paraId="4CDE7569" w14:textId="0737FCAD" w:rsidR="0091227E" w:rsidRPr="00E93661" w:rsidRDefault="00A005C5" w:rsidP="008754B1">
      <w:pPr>
        <w:jc w:val="both"/>
        <w:rPr>
          <w:lang w:eastAsia="zh-CN"/>
        </w:rPr>
      </w:pPr>
      <w:r w:rsidRPr="00E93661">
        <w:rPr>
          <w:lang w:eastAsia="zh-CN"/>
        </w:rPr>
        <w:t>This document proposes</w:t>
      </w:r>
      <w:r w:rsidR="0091227E" w:rsidRPr="00E93661">
        <w:rPr>
          <w:lang w:eastAsia="zh-CN"/>
        </w:rPr>
        <w:t xml:space="preserve"> to several improvement to the </w:t>
      </w:r>
      <w:r w:rsidR="00A31570" w:rsidRPr="00E93661">
        <w:rPr>
          <w:lang w:eastAsia="zh-CN"/>
        </w:rPr>
        <w:t>e</w:t>
      </w:r>
      <w:r w:rsidR="0091227E" w:rsidRPr="00E93661">
        <w:rPr>
          <w:lang w:eastAsia="zh-CN"/>
        </w:rPr>
        <w:t>nergy consumption estimations as follow:</w:t>
      </w:r>
    </w:p>
    <w:p w14:paraId="03FB6BC7" w14:textId="43996E91" w:rsidR="0091227E" w:rsidRPr="00E93661" w:rsidRDefault="0091227E" w:rsidP="00A31570">
      <w:pPr>
        <w:pStyle w:val="B1"/>
        <w:rPr>
          <w:lang w:eastAsia="zh-CN"/>
        </w:rPr>
      </w:pPr>
      <w:r w:rsidRPr="00E93661">
        <w:rPr>
          <w:lang w:eastAsia="zh-CN"/>
        </w:rPr>
        <w:t>-</w:t>
      </w:r>
      <w:r w:rsidR="00A31570" w:rsidRPr="00E93661">
        <w:rPr>
          <w:lang w:eastAsia="zh-CN"/>
        </w:rPr>
        <w:tab/>
        <w:t xml:space="preserve">Solution #x: improvement </w:t>
      </w:r>
      <w:r w:rsidRPr="00E93661">
        <w:rPr>
          <w:lang w:eastAsia="zh-CN"/>
        </w:rPr>
        <w:t>consider</w:t>
      </w:r>
      <w:r w:rsidR="00A31570" w:rsidRPr="00E93661">
        <w:rPr>
          <w:lang w:eastAsia="zh-CN"/>
        </w:rPr>
        <w:t>ing the</w:t>
      </w:r>
      <w:r w:rsidRPr="00E93661">
        <w:rPr>
          <w:lang w:eastAsia="zh-CN"/>
        </w:rPr>
        <w:t xml:space="preserve"> Passive Energy Consumption </w:t>
      </w:r>
      <w:r w:rsidR="00A31570" w:rsidRPr="00E93661">
        <w:rPr>
          <w:lang w:eastAsia="zh-CN"/>
        </w:rPr>
        <w:t>(i.e.</w:t>
      </w:r>
      <w:r w:rsidR="00A31570" w:rsidRPr="00E93661">
        <w:rPr>
          <w:lang w:val="en-US" w:eastAsia="zh-CN"/>
        </w:rPr>
        <w:t xml:space="preserve"> the minimal amount of energy a system, device, or electronic component uses when it is in an idle or inactive state, without performing its primary </w:t>
      </w:r>
      <w:proofErr w:type="gramStart"/>
      <w:r w:rsidR="00A31570" w:rsidRPr="00E93661">
        <w:rPr>
          <w:lang w:val="en-US" w:eastAsia="zh-CN"/>
        </w:rPr>
        <w:t>function)  and</w:t>
      </w:r>
      <w:proofErr w:type="gramEnd"/>
      <w:r w:rsidR="00A31570" w:rsidRPr="00E93661">
        <w:rPr>
          <w:lang w:eastAsia="zh-CN"/>
        </w:rPr>
        <w:t xml:space="preserve"> the </w:t>
      </w:r>
      <w:r w:rsidRPr="00E93661">
        <w:rPr>
          <w:lang w:eastAsia="zh-CN"/>
        </w:rPr>
        <w:t>and the Dynamic energy consumption</w:t>
      </w:r>
      <w:r w:rsidR="00A31570" w:rsidRPr="00E93661">
        <w:rPr>
          <w:lang w:eastAsia="zh-CN"/>
        </w:rPr>
        <w:t xml:space="preserve"> (i.e. </w:t>
      </w:r>
      <w:r w:rsidR="00A31570" w:rsidRPr="00E93661">
        <w:rPr>
          <w:lang w:val="en-US" w:eastAsia="zh-CN"/>
        </w:rPr>
        <w:t>the additional quantity of energy consumption used by a system, device, or electronic component during active operation, when it is performing its primary functions)</w:t>
      </w:r>
      <w:r w:rsidRPr="00E93661">
        <w:rPr>
          <w:lang w:eastAsia="zh-CN"/>
        </w:rPr>
        <w:t xml:space="preserve"> </w:t>
      </w:r>
    </w:p>
    <w:p w14:paraId="564C5DAC" w14:textId="7499DFA3" w:rsidR="00A31570" w:rsidRPr="00E93661" w:rsidRDefault="00A31570" w:rsidP="00A31570">
      <w:pPr>
        <w:pStyle w:val="B1"/>
      </w:pPr>
      <w:r w:rsidRPr="00E93661">
        <w:t>-</w:t>
      </w:r>
      <w:r w:rsidRPr="00E93661">
        <w:tab/>
        <w:t>Solution #w: improvement of Energy Consumption considering the contribution of Control Plane and other contributions</w:t>
      </w:r>
    </w:p>
    <w:p w14:paraId="631913F7" w14:textId="19B51064" w:rsidR="00CA6115" w:rsidRPr="00E93661" w:rsidRDefault="00CA6115" w:rsidP="00CA6115">
      <w:pPr>
        <w:pStyle w:val="Heading1"/>
      </w:pPr>
      <w:r w:rsidRPr="00E93661">
        <w:t>2. Text Proposal</w:t>
      </w:r>
    </w:p>
    <w:p w14:paraId="541FD5A7" w14:textId="02B865E2" w:rsidR="00CA6115" w:rsidRPr="00E93661" w:rsidRDefault="00F40EE5" w:rsidP="008754B1">
      <w:pPr>
        <w:jc w:val="both"/>
        <w:rPr>
          <w:lang w:eastAsia="zh-CN"/>
        </w:rPr>
      </w:pPr>
      <w:r w:rsidRPr="00E93661">
        <w:rPr>
          <w:lang w:eastAsia="zh-CN"/>
        </w:rPr>
        <w:t xml:space="preserve">It is proposed to capture the following changes </w:t>
      </w:r>
      <w:r w:rsidR="00A005C5" w:rsidRPr="00E93661">
        <w:rPr>
          <w:lang w:eastAsia="zh-CN"/>
        </w:rPr>
        <w:t>in TR 23.xxx</w:t>
      </w:r>
    </w:p>
    <w:p w14:paraId="64544939" w14:textId="77777777" w:rsidR="00CA089A" w:rsidRPr="00E9366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E93661">
        <w:rPr>
          <w:rFonts w:ascii="Arial" w:hAnsi="Arial" w:cs="Arial"/>
          <w:color w:val="FF0000"/>
          <w:sz w:val="28"/>
          <w:szCs w:val="28"/>
          <w:lang w:val="en-US"/>
        </w:rPr>
        <w:t xml:space="preserve">* * * * </w:t>
      </w:r>
      <w:r w:rsidRPr="00E93661">
        <w:rPr>
          <w:rFonts w:ascii="Arial" w:hAnsi="Arial" w:cs="Arial" w:hint="eastAsia"/>
          <w:color w:val="FF0000"/>
          <w:sz w:val="28"/>
          <w:szCs w:val="28"/>
          <w:lang w:val="en-US" w:eastAsia="zh-CN"/>
        </w:rPr>
        <w:t>First</w:t>
      </w:r>
      <w:r w:rsidRPr="00E93661">
        <w:rPr>
          <w:rFonts w:ascii="Arial" w:hAnsi="Arial" w:cs="Arial"/>
          <w:color w:val="FF0000"/>
          <w:sz w:val="28"/>
          <w:szCs w:val="28"/>
          <w:lang w:val="en-US"/>
        </w:rPr>
        <w:t xml:space="preserve"> change * * * *</w:t>
      </w:r>
      <w:bookmarkStart w:id="1" w:name="_Toc517082226"/>
    </w:p>
    <w:bookmarkEnd w:id="1"/>
    <w:p w14:paraId="14522CC0" w14:textId="77777777" w:rsidR="009B4311" w:rsidRPr="00E93661" w:rsidRDefault="009B4311" w:rsidP="00894F1D">
      <w:pPr>
        <w:rPr>
          <w:lang w:val="en-US" w:eastAsia="en-US"/>
        </w:rPr>
      </w:pPr>
    </w:p>
    <w:p w14:paraId="55CD2044" w14:textId="77777777" w:rsidR="00893B73" w:rsidRPr="00E93661" w:rsidRDefault="00893B73" w:rsidP="00893B73">
      <w:pPr>
        <w:pStyle w:val="Heading1"/>
      </w:pPr>
      <w:r w:rsidRPr="00E93661">
        <w:t>6</w:t>
      </w:r>
      <w:r w:rsidRPr="00E93661">
        <w:tab/>
        <w:t>Solutions</w:t>
      </w:r>
    </w:p>
    <w:p w14:paraId="395BB34F" w14:textId="77777777" w:rsidR="00893B73" w:rsidRPr="00E93661" w:rsidRDefault="00893B73" w:rsidP="00893B73">
      <w:pPr>
        <w:pStyle w:val="Heading2"/>
      </w:pPr>
      <w:bookmarkStart w:id="2" w:name="_Toc160552493"/>
      <w:bookmarkStart w:id="3" w:name="_Toc161061118"/>
      <w:r w:rsidRPr="00E93661">
        <w:t>6.0</w:t>
      </w:r>
      <w:r w:rsidRPr="00E93661">
        <w:tab/>
        <w:t>Mapping of Solutions to Key Issues</w:t>
      </w:r>
      <w:bookmarkEnd w:id="2"/>
      <w:bookmarkEnd w:id="3"/>
    </w:p>
    <w:p w14:paraId="0DFAB90A" w14:textId="77777777" w:rsidR="00893B73" w:rsidRPr="00E93661" w:rsidRDefault="00893B73" w:rsidP="00893B73">
      <w:pPr>
        <w:pStyle w:val="TH"/>
        <w:rPr>
          <w:color w:val="auto"/>
          <w:lang w:eastAsia="en-GB"/>
        </w:rPr>
      </w:pPr>
      <w:r w:rsidRPr="00E93661">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E93661"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E93661"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E93661" w:rsidRDefault="00893B73" w:rsidP="00C47E8C">
            <w:pPr>
              <w:pStyle w:val="TAH"/>
            </w:pPr>
            <w:r w:rsidRPr="00E93661">
              <w:t>Key Issues</w:t>
            </w:r>
          </w:p>
        </w:tc>
      </w:tr>
      <w:tr w:rsidR="00893B73" w:rsidRPr="00E93661"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E93661" w:rsidRDefault="00893B73" w:rsidP="00C47E8C">
            <w:pPr>
              <w:pStyle w:val="TAH"/>
            </w:pPr>
            <w:r w:rsidRPr="00E93661">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E93661" w:rsidRDefault="00893B73" w:rsidP="00C47E8C">
            <w:pPr>
              <w:pStyle w:val="TAH"/>
              <w:rPr>
                <w:rFonts w:eastAsia="MS Mincho"/>
              </w:rPr>
            </w:pPr>
            <w:r w:rsidRPr="00E93661">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E93661" w:rsidRDefault="00893B73" w:rsidP="00C47E8C">
            <w:pPr>
              <w:pStyle w:val="TAH"/>
            </w:pPr>
            <w:r w:rsidRPr="00E93661">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E93661" w:rsidRDefault="00893B73" w:rsidP="00C47E8C">
            <w:pPr>
              <w:pStyle w:val="TAH"/>
            </w:pPr>
            <w:r w:rsidRPr="00E93661">
              <w:t>3</w:t>
            </w:r>
          </w:p>
        </w:tc>
      </w:tr>
      <w:tr w:rsidR="00893B73" w:rsidRPr="00E93661" w14:paraId="6ACA2647"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78C0C9EF" w14:textId="77777777" w:rsidR="00893B73" w:rsidRPr="00E93661" w:rsidRDefault="00893B73" w:rsidP="00C47E8C">
            <w:pPr>
              <w:pStyle w:val="TAH"/>
            </w:pPr>
            <w:r w:rsidRPr="00E93661">
              <w:t>X</w:t>
            </w:r>
          </w:p>
        </w:tc>
        <w:tc>
          <w:tcPr>
            <w:tcW w:w="1624" w:type="dxa"/>
            <w:tcBorders>
              <w:top w:val="single" w:sz="4" w:space="0" w:color="auto"/>
              <w:left w:val="single" w:sz="4" w:space="0" w:color="auto"/>
              <w:bottom w:val="single" w:sz="4" w:space="0" w:color="auto"/>
              <w:right w:val="single" w:sz="4" w:space="0" w:color="auto"/>
            </w:tcBorders>
            <w:hideMark/>
          </w:tcPr>
          <w:p w14:paraId="170FBC67" w14:textId="77777777" w:rsidR="00893B73" w:rsidRPr="00E93661" w:rsidRDefault="00893B73" w:rsidP="00C47E8C">
            <w:pPr>
              <w:pStyle w:val="TAH"/>
              <w:rPr>
                <w:rFonts w:eastAsiaTheme="minorEastAsia"/>
                <w:lang w:eastAsia="zh-CN"/>
              </w:rPr>
            </w:pPr>
            <w:r w:rsidRPr="00E93661">
              <w:rPr>
                <w:rFonts w:eastAsiaTheme="minor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51BB8885" w14:textId="77777777" w:rsidR="00893B73" w:rsidRPr="00E93661" w:rsidRDefault="00893B73" w:rsidP="00C47E8C">
            <w:pPr>
              <w:pStyle w:val="TAH"/>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22712CA3" w14:textId="77777777" w:rsidR="00893B73" w:rsidRPr="00E93661" w:rsidRDefault="00893B73" w:rsidP="00C47E8C">
            <w:pPr>
              <w:pStyle w:val="TAH"/>
              <w:rPr>
                <w:rFonts w:eastAsiaTheme="minorEastAsia"/>
                <w:lang w:eastAsia="zh-CN"/>
              </w:rPr>
            </w:pPr>
          </w:p>
        </w:tc>
      </w:tr>
      <w:tr w:rsidR="00893B73" w:rsidRPr="00E93661" w14:paraId="2D9482B5"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76BEB3EF" w14:textId="34400A20" w:rsidR="00893B73" w:rsidRPr="00E93661" w:rsidRDefault="00893B73" w:rsidP="00C47E8C">
            <w:pPr>
              <w:pStyle w:val="TAH"/>
            </w:pPr>
            <w:r w:rsidRPr="00E93661">
              <w:t>W</w:t>
            </w:r>
          </w:p>
        </w:tc>
        <w:tc>
          <w:tcPr>
            <w:tcW w:w="1624" w:type="dxa"/>
            <w:tcBorders>
              <w:top w:val="single" w:sz="4" w:space="0" w:color="auto"/>
              <w:left w:val="single" w:sz="4" w:space="0" w:color="auto"/>
              <w:bottom w:val="single" w:sz="4" w:space="0" w:color="auto"/>
              <w:right w:val="single" w:sz="4" w:space="0" w:color="auto"/>
            </w:tcBorders>
            <w:hideMark/>
          </w:tcPr>
          <w:p w14:paraId="0D09C779" w14:textId="77D99AC3" w:rsidR="00893B73" w:rsidRPr="00E93661" w:rsidRDefault="00893B73" w:rsidP="00C47E8C">
            <w:pPr>
              <w:pStyle w:val="TAH"/>
              <w:rPr>
                <w:rFonts w:eastAsiaTheme="minorEastAsia"/>
                <w:lang w:eastAsia="zh-CN"/>
              </w:rPr>
            </w:pPr>
            <w:r w:rsidRPr="00E93661">
              <w:rPr>
                <w:rFonts w:eastAsiaTheme="minor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4B3612F2" w14:textId="77777777" w:rsidR="00893B73" w:rsidRPr="00E93661" w:rsidRDefault="00893B73" w:rsidP="00C47E8C">
            <w:pPr>
              <w:pStyle w:val="TAH"/>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7481AB46" w14:textId="61D9B3F5" w:rsidR="00893B73" w:rsidRPr="00E93661" w:rsidRDefault="00893B73" w:rsidP="00C47E8C">
            <w:pPr>
              <w:pStyle w:val="TAH"/>
              <w:rPr>
                <w:rFonts w:eastAsiaTheme="minorEastAsia"/>
                <w:lang w:eastAsia="zh-CN"/>
              </w:rPr>
            </w:pPr>
          </w:p>
        </w:tc>
      </w:tr>
    </w:tbl>
    <w:p w14:paraId="2EFACFA9" w14:textId="152B753B" w:rsidR="009E72BD" w:rsidRPr="00E93661" w:rsidRDefault="009E72BD" w:rsidP="00894F1D">
      <w:pPr>
        <w:rPr>
          <w:lang w:val="en-US" w:eastAsia="en-US"/>
        </w:rPr>
      </w:pPr>
    </w:p>
    <w:p w14:paraId="235522F3" w14:textId="5CF5EEDE" w:rsidR="00893B73" w:rsidRPr="00E93661"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sidRPr="00E93661">
        <w:rPr>
          <w:rFonts w:ascii="Arial" w:hAnsi="Arial" w:cs="Arial"/>
          <w:color w:val="FF0000"/>
          <w:sz w:val="28"/>
          <w:szCs w:val="28"/>
          <w:lang w:val="en-US" w:eastAsia="zh-CN"/>
        </w:rPr>
        <w:t>second</w:t>
      </w:r>
      <w:r w:rsidRPr="00E93661">
        <w:rPr>
          <w:rFonts w:ascii="Arial" w:hAnsi="Arial" w:cs="Arial"/>
          <w:color w:val="FF0000"/>
          <w:sz w:val="28"/>
          <w:szCs w:val="28"/>
          <w:lang w:val="en-US"/>
        </w:rPr>
        <w:t xml:space="preserve"> change * * * *</w:t>
      </w:r>
    </w:p>
    <w:p w14:paraId="3F3D077D" w14:textId="77777777" w:rsidR="00893B73" w:rsidRPr="00E93661" w:rsidRDefault="00893B73" w:rsidP="00894F1D">
      <w:pPr>
        <w:rPr>
          <w:lang w:val="en-US" w:eastAsia="en-US"/>
        </w:rPr>
      </w:pPr>
    </w:p>
    <w:p w14:paraId="67720E4F" w14:textId="5087A1BC" w:rsidR="009E72BD" w:rsidRPr="00E93661" w:rsidRDefault="00893B73" w:rsidP="003617DD">
      <w:pPr>
        <w:pStyle w:val="Heading2"/>
        <w:rPr>
          <w:lang w:val="en-US" w:eastAsia="zh-CN"/>
        </w:rPr>
      </w:pPr>
      <w:r w:rsidRPr="00E93661">
        <w:rPr>
          <w:lang w:val="en-US" w:eastAsia="zh-CN"/>
        </w:rPr>
        <w:lastRenderedPageBreak/>
        <w:t>6</w:t>
      </w:r>
      <w:r w:rsidR="009E72BD" w:rsidRPr="00E93661">
        <w:rPr>
          <w:lang w:val="en-US" w:eastAsia="zh-CN"/>
        </w:rPr>
        <w:t>.</w:t>
      </w:r>
      <w:r w:rsidR="003617DD" w:rsidRPr="00E93661">
        <w:rPr>
          <w:lang w:val="en-US" w:eastAsia="ko-KR"/>
        </w:rPr>
        <w:t>X</w:t>
      </w:r>
      <w:r w:rsidR="009E72BD" w:rsidRPr="00E93661">
        <w:rPr>
          <w:lang w:val="en-US" w:eastAsia="zh-CN"/>
        </w:rPr>
        <w:tab/>
        <w:t xml:space="preserve">Sol </w:t>
      </w:r>
      <w:r w:rsidR="003617DD" w:rsidRPr="00E93661">
        <w:rPr>
          <w:lang w:val="en-US" w:eastAsia="zh-CN"/>
        </w:rPr>
        <w:t>#</w:t>
      </w:r>
      <w:r w:rsidR="009E72BD" w:rsidRPr="00E93661">
        <w:rPr>
          <w:lang w:val="en-US" w:eastAsia="zh-CN"/>
        </w:rPr>
        <w:t xml:space="preserve">X: </w:t>
      </w:r>
      <w:r w:rsidR="00A005C5" w:rsidRPr="00E93661">
        <w:rPr>
          <w:lang w:val="en-US" w:eastAsia="zh-CN"/>
        </w:rPr>
        <w:t xml:space="preserve">Energy Consumption </w:t>
      </w:r>
      <w:r w:rsidR="00494A99" w:rsidRPr="00E93661">
        <w:rPr>
          <w:lang w:val="en-US" w:eastAsia="zh-CN"/>
        </w:rPr>
        <w:t>calculation considering</w:t>
      </w:r>
      <w:r w:rsidR="0091227E" w:rsidRPr="00E93661">
        <w:rPr>
          <w:lang w:val="en-US" w:eastAsia="zh-CN"/>
        </w:rPr>
        <w:t xml:space="preserve"> passive and dynamic energy Consumption</w:t>
      </w:r>
      <w:r w:rsidR="00494A99" w:rsidRPr="00E93661">
        <w:rPr>
          <w:lang w:val="en-US" w:eastAsia="zh-CN"/>
        </w:rPr>
        <w:t xml:space="preserve"> </w:t>
      </w:r>
    </w:p>
    <w:p w14:paraId="3EF7E2A6" w14:textId="18218E38" w:rsidR="00494A99" w:rsidRPr="00E93661" w:rsidRDefault="004B6423" w:rsidP="00A005C5">
      <w:pPr>
        <w:tabs>
          <w:tab w:val="num" w:pos="720"/>
        </w:tabs>
        <w:jc w:val="both"/>
        <w:rPr>
          <w:lang w:val="en-US" w:eastAsia="zh-CN"/>
        </w:rPr>
      </w:pPr>
      <w:r w:rsidRPr="00E93661">
        <w:rPr>
          <w:lang w:val="en-US" w:eastAsia="zh-CN"/>
        </w:rPr>
        <w:t xml:space="preserve">This solution </w:t>
      </w:r>
      <w:r w:rsidR="0085787C" w:rsidRPr="00E93661">
        <w:rPr>
          <w:lang w:val="en-US" w:eastAsia="zh-CN"/>
        </w:rPr>
        <w:t>define</w:t>
      </w:r>
      <w:r w:rsidR="00E93661" w:rsidRPr="00E93661">
        <w:rPr>
          <w:lang w:val="en-US" w:eastAsia="zh-CN"/>
        </w:rPr>
        <w:t>s</w:t>
      </w:r>
      <w:r w:rsidR="0085787C" w:rsidRPr="00E93661">
        <w:rPr>
          <w:lang w:val="en-US" w:eastAsia="zh-CN"/>
        </w:rPr>
        <w:t xml:space="preserve"> a methodology to improve the evaluation of Energy Consumption</w:t>
      </w:r>
      <w:r w:rsidRPr="00E93661">
        <w:rPr>
          <w:lang w:val="en-US" w:eastAsia="zh-CN"/>
        </w:rPr>
        <w:t xml:space="preserve"> taking into account the passive and dynamic part of energy consumption.</w:t>
      </w:r>
    </w:p>
    <w:p w14:paraId="38F3A243" w14:textId="77777777" w:rsidR="004B6423" w:rsidRPr="00E93661" w:rsidRDefault="004B6423" w:rsidP="004B6423">
      <w:pPr>
        <w:pStyle w:val="Heading3"/>
        <w:rPr>
          <w:lang w:val="en-US"/>
        </w:rPr>
      </w:pPr>
      <w:bookmarkStart w:id="4" w:name="_Toc500949099"/>
      <w:bookmarkStart w:id="5" w:name="_Toc22214909"/>
      <w:bookmarkStart w:id="6" w:name="_Toc94258956"/>
      <w:bookmarkStart w:id="7" w:name="_Toc193705200"/>
      <w:r w:rsidRPr="00E93661">
        <w:rPr>
          <w:lang w:val="en-US"/>
        </w:rPr>
        <w:t>6.X.1</w:t>
      </w:r>
      <w:r w:rsidRPr="00E93661">
        <w:rPr>
          <w:lang w:val="en-US"/>
        </w:rPr>
        <w:tab/>
        <w:t>Description</w:t>
      </w:r>
      <w:bookmarkEnd w:id="4"/>
      <w:bookmarkEnd w:id="5"/>
      <w:bookmarkEnd w:id="6"/>
      <w:bookmarkEnd w:id="7"/>
    </w:p>
    <w:p w14:paraId="7442924E" w14:textId="0B971EBA" w:rsidR="004B6423" w:rsidRPr="00E93661" w:rsidRDefault="004B6423" w:rsidP="00A005C5">
      <w:pPr>
        <w:tabs>
          <w:tab w:val="num" w:pos="720"/>
        </w:tabs>
        <w:jc w:val="both"/>
        <w:rPr>
          <w:lang w:val="en-US" w:eastAsia="zh-CN"/>
        </w:rPr>
      </w:pPr>
      <w:r w:rsidRPr="00E93661">
        <w:rPr>
          <w:lang w:val="en-US" w:eastAsia="zh-CN"/>
        </w:rPr>
        <w:t>The principles of this solutions are described below:</w:t>
      </w:r>
    </w:p>
    <w:p w14:paraId="75259001" w14:textId="24F3101E" w:rsidR="004B6423" w:rsidRPr="00E93661" w:rsidRDefault="004B6423" w:rsidP="004B6423">
      <w:pPr>
        <w:pStyle w:val="B1"/>
        <w:rPr>
          <w:lang w:val="en-US" w:eastAsia="zh-CN"/>
        </w:rPr>
      </w:pPr>
      <w:r w:rsidRPr="00E93661">
        <w:rPr>
          <w:lang w:val="en-US" w:eastAsia="zh-CN"/>
        </w:rPr>
        <w:t>1)</w:t>
      </w:r>
      <w:r w:rsidRPr="00E93661">
        <w:rPr>
          <w:lang w:val="en-US" w:eastAsia="zh-CN"/>
        </w:rPr>
        <w:tab/>
        <w:t>Use the mathematical approach defined in Rel-19</w:t>
      </w:r>
    </w:p>
    <w:p w14:paraId="1DBFF3AB" w14:textId="77777777" w:rsidR="00E93661" w:rsidRDefault="004B6423" w:rsidP="00E93661">
      <w:pPr>
        <w:pStyle w:val="B1"/>
        <w:rPr>
          <w:lang w:val="en-US" w:eastAsia="zh-CN"/>
        </w:rPr>
      </w:pPr>
      <w:r w:rsidRPr="00E93661">
        <w:rPr>
          <w:lang w:val="en-US" w:eastAsia="zh-CN"/>
        </w:rPr>
        <w:t>2)-</w:t>
      </w:r>
      <w:r w:rsidRPr="00E93661">
        <w:rPr>
          <w:lang w:val="en-US" w:eastAsia="zh-CN"/>
        </w:rPr>
        <w:tab/>
        <w:t>Introduce the following classification of the Energy Consumption at NF level:</w:t>
      </w:r>
    </w:p>
    <w:p w14:paraId="4C158B90" w14:textId="1C6D075B" w:rsidR="00494A99" w:rsidRPr="00E93661" w:rsidRDefault="004B6423" w:rsidP="00607475">
      <w:pPr>
        <w:pStyle w:val="B2"/>
        <w:rPr>
          <w:lang w:eastAsia="zh-CN"/>
        </w:rPr>
      </w:pPr>
      <w:r w:rsidRPr="00E93661">
        <w:rPr>
          <w:b/>
          <w:bCs/>
          <w:lang w:val="en-US" w:eastAsia="zh-CN"/>
        </w:rPr>
        <w:t>a.</w:t>
      </w:r>
      <w:r w:rsidR="00494A99" w:rsidRPr="00E93661">
        <w:rPr>
          <w:b/>
          <w:bCs/>
          <w:lang w:eastAsia="zh-CN"/>
        </w:rPr>
        <w:tab/>
        <w:t>Energy Consumption (</w:t>
      </w:r>
      <w:proofErr w:type="gramStart"/>
      <w:r w:rsidR="00494A99" w:rsidRPr="00E93661">
        <w:rPr>
          <w:b/>
          <w:bCs/>
          <w:lang w:eastAsia="zh-CN"/>
        </w:rPr>
        <w:t xml:space="preserve">EC)  </w:t>
      </w:r>
      <w:r w:rsidR="00494A99" w:rsidRPr="00E93661">
        <w:rPr>
          <w:lang w:eastAsia="zh-CN"/>
        </w:rPr>
        <w:t>The</w:t>
      </w:r>
      <w:proofErr w:type="gramEnd"/>
      <w:r w:rsidR="00494A99" w:rsidRPr="00E93661">
        <w:rPr>
          <w:lang w:eastAsia="zh-CN"/>
        </w:rPr>
        <w:t xml:space="preserve"> Energy Consumption is the actual energy consumed by a system, device, or electronic component during active operation. This EC represent the actual energy consumption of the system which is considered in the evaluation in Rel-19. </w:t>
      </w:r>
    </w:p>
    <w:p w14:paraId="6F51757C" w14:textId="3538FF37" w:rsidR="00494A99" w:rsidRPr="00E93661" w:rsidRDefault="004B6423" w:rsidP="00607475">
      <w:pPr>
        <w:pStyle w:val="B2"/>
        <w:rPr>
          <w:lang w:eastAsia="zh-CN"/>
        </w:rPr>
      </w:pPr>
      <w:r w:rsidRPr="00E93661">
        <w:rPr>
          <w:b/>
          <w:bCs/>
          <w:lang w:val="en-US" w:eastAsia="zh-CN"/>
        </w:rPr>
        <w:t>b.</w:t>
      </w:r>
      <w:r w:rsidR="00494A99" w:rsidRPr="00E93661">
        <w:rPr>
          <w:b/>
          <w:bCs/>
          <w:lang w:eastAsia="zh-CN"/>
        </w:rPr>
        <w:tab/>
      </w:r>
      <w:r w:rsidR="0091227E" w:rsidRPr="00E93661">
        <w:rPr>
          <w:b/>
          <w:bCs/>
          <w:lang w:eastAsia="zh-CN"/>
        </w:rPr>
        <w:t xml:space="preserve">Passive </w:t>
      </w:r>
      <w:r w:rsidR="00494A99" w:rsidRPr="00E93661">
        <w:rPr>
          <w:b/>
          <w:bCs/>
          <w:lang w:eastAsia="zh-CN"/>
        </w:rPr>
        <w:t>Energy Consumption (</w:t>
      </w:r>
      <w:proofErr w:type="spellStart"/>
      <w:r w:rsidR="0091227E" w:rsidRPr="00E93661">
        <w:rPr>
          <w:b/>
          <w:bCs/>
          <w:lang w:eastAsia="zh-CN"/>
        </w:rPr>
        <w:t>PenC</w:t>
      </w:r>
      <w:proofErr w:type="spellEnd"/>
      <w:r w:rsidR="00494A99" w:rsidRPr="00E93661">
        <w:rPr>
          <w:b/>
          <w:bCs/>
          <w:lang w:eastAsia="zh-CN"/>
        </w:rPr>
        <w:t>)</w:t>
      </w:r>
      <w:r w:rsidR="00494A99" w:rsidRPr="00E93661">
        <w:rPr>
          <w:lang w:eastAsia="zh-CN"/>
        </w:rPr>
        <w:t xml:space="preserve">: the minimal amount of energy a system, device, or electronic component uses when it is in an idle or inactive state, without performing its primary function. This consumption often occurs when a device is in standby or sleep mode, where it remains partially powered to maintain essential functions (like memory retention or background monitoring) but doesn't actively perform tasks. </w:t>
      </w:r>
    </w:p>
    <w:p w14:paraId="79F53326" w14:textId="66A3AADC" w:rsidR="00494A99" w:rsidRPr="00E93661" w:rsidRDefault="004B6423" w:rsidP="00607475">
      <w:pPr>
        <w:pStyle w:val="B2"/>
        <w:rPr>
          <w:lang w:eastAsia="zh-CN"/>
        </w:rPr>
      </w:pPr>
      <w:r w:rsidRPr="00E93661">
        <w:rPr>
          <w:b/>
          <w:bCs/>
          <w:lang w:val="en-US" w:eastAsia="zh-CN"/>
        </w:rPr>
        <w:t>c.</w:t>
      </w:r>
      <w:r w:rsidR="00494A99" w:rsidRPr="00E93661">
        <w:rPr>
          <w:b/>
          <w:bCs/>
          <w:lang w:eastAsia="zh-CN"/>
        </w:rPr>
        <w:tab/>
        <w:t>Dynamic Energy Consumption (</w:t>
      </w:r>
      <w:proofErr w:type="spellStart"/>
      <w:r w:rsidR="00494A99" w:rsidRPr="00E93661">
        <w:rPr>
          <w:b/>
          <w:bCs/>
          <w:lang w:eastAsia="zh-CN"/>
        </w:rPr>
        <w:t>DenC</w:t>
      </w:r>
      <w:proofErr w:type="spellEnd"/>
      <w:r w:rsidR="00494A99" w:rsidRPr="00E93661">
        <w:rPr>
          <w:b/>
          <w:bCs/>
          <w:lang w:eastAsia="zh-CN"/>
        </w:rPr>
        <w:t>)</w:t>
      </w:r>
      <w:r w:rsidR="00494A99" w:rsidRPr="00E93661">
        <w:rPr>
          <w:lang w:eastAsia="zh-CN"/>
        </w:rPr>
        <w:t xml:space="preserve">: the additional quantity of energy </w:t>
      </w:r>
      <w:r w:rsidR="0091227E" w:rsidRPr="00E93661">
        <w:rPr>
          <w:lang w:eastAsia="zh-CN"/>
        </w:rPr>
        <w:t xml:space="preserve">consumption </w:t>
      </w:r>
      <w:r w:rsidR="00494A99" w:rsidRPr="00E93661">
        <w:rPr>
          <w:lang w:eastAsia="zh-CN"/>
        </w:rPr>
        <w:t>used by a system, device, or electronic component during active operation, when it is performing its primary functions, such as processing data or executing tasks This type of energy consumption fluctuates based on the workload or the level of activity within the system. Unlike quiescent energy consumption, which is the baseline power usage when idle, dynamic energy consumption depends on factors like processing speed, data throughput, and active component usage.</w:t>
      </w:r>
    </w:p>
    <w:p w14:paraId="50543001" w14:textId="2FDE9782" w:rsidR="00494A99" w:rsidRPr="00E93661" w:rsidRDefault="004B6423" w:rsidP="00607475">
      <w:pPr>
        <w:pStyle w:val="B2"/>
        <w:rPr>
          <w:lang w:eastAsia="zh-CN"/>
        </w:rPr>
      </w:pPr>
      <w:r w:rsidRPr="00E93661">
        <w:rPr>
          <w:b/>
          <w:bCs/>
          <w:lang w:val="en-US" w:eastAsia="zh-CN"/>
        </w:rPr>
        <w:t>d.</w:t>
      </w:r>
      <w:r w:rsidR="00494A99" w:rsidRPr="00E93661">
        <w:rPr>
          <w:b/>
          <w:bCs/>
          <w:lang w:eastAsia="zh-CN"/>
        </w:rPr>
        <w:tab/>
        <w:t>Maximum Energy Consumption (</w:t>
      </w:r>
      <w:proofErr w:type="spellStart"/>
      <w:r w:rsidR="00494A99" w:rsidRPr="00E93661">
        <w:rPr>
          <w:b/>
          <w:bCs/>
          <w:lang w:eastAsia="zh-CN"/>
        </w:rPr>
        <w:t>EnC</w:t>
      </w:r>
      <w:r w:rsidR="00494A99" w:rsidRPr="00E93661">
        <w:rPr>
          <w:b/>
          <w:bCs/>
          <w:vertAlign w:val="subscript"/>
          <w:lang w:eastAsia="zh-CN"/>
        </w:rPr>
        <w:t>Max</w:t>
      </w:r>
      <w:proofErr w:type="spellEnd"/>
      <w:r w:rsidR="00494A99" w:rsidRPr="00E93661">
        <w:rPr>
          <w:b/>
          <w:bCs/>
          <w:lang w:eastAsia="zh-CN"/>
        </w:rPr>
        <w:t>)</w:t>
      </w:r>
      <w:r w:rsidR="00494A99" w:rsidRPr="00E93661">
        <w:rPr>
          <w:lang w:eastAsia="zh-CN"/>
        </w:rPr>
        <w:t xml:space="preserve">: The highest amount of energy </w:t>
      </w:r>
      <w:r w:rsidR="0091227E" w:rsidRPr="00E93661">
        <w:rPr>
          <w:lang w:eastAsia="zh-CN"/>
        </w:rPr>
        <w:t xml:space="preserve">consumption that </w:t>
      </w:r>
      <w:r w:rsidR="00494A99" w:rsidRPr="00E93661">
        <w:rPr>
          <w:lang w:eastAsia="zh-CN"/>
        </w:rPr>
        <w:t xml:space="preserve">a system, device, or electronic component can consume under peak operational conditions, </w:t>
      </w:r>
      <w:proofErr w:type="spellStart"/>
      <w:r w:rsidR="00494A99" w:rsidRPr="00E93661">
        <w:rPr>
          <w:lang w:eastAsia="zh-CN"/>
        </w:rPr>
        <w:t>i.e</w:t>
      </w:r>
      <w:proofErr w:type="spellEnd"/>
      <w:r w:rsidR="00494A99" w:rsidRPr="00E93661">
        <w:rPr>
          <w:lang w:eastAsia="zh-CN"/>
        </w:rPr>
        <w:t xml:space="preserve"> under 100% load condition. This typically occurs when the system is fully loaded or operating at its maximum capacity, utilizing all available resources (e.g., maximum CPU, GPU, or memory usage). Maximum energy consumption is an important factor in system design, as it determines the power supply requirements, cooling needs, and overall energy efficiency under the most demanding conditions. </w:t>
      </w:r>
    </w:p>
    <w:p w14:paraId="739D316A" w14:textId="55AF6B85" w:rsidR="00494A99" w:rsidRPr="00E93661" w:rsidRDefault="004B6423" w:rsidP="004B6423">
      <w:pPr>
        <w:pStyle w:val="B2"/>
        <w:rPr>
          <w:lang w:eastAsia="zh-CN"/>
        </w:rPr>
      </w:pPr>
      <w:r w:rsidRPr="00E93661">
        <w:rPr>
          <w:b/>
          <w:bCs/>
          <w:lang w:val="en-US" w:eastAsia="zh-CN"/>
        </w:rPr>
        <w:t>e.</w:t>
      </w:r>
      <w:r w:rsidR="00494A99" w:rsidRPr="00E93661">
        <w:rPr>
          <w:b/>
          <w:bCs/>
          <w:lang w:eastAsia="zh-CN"/>
        </w:rPr>
        <w:t>-</w:t>
      </w:r>
      <w:r w:rsidR="00494A99" w:rsidRPr="00E93661">
        <w:rPr>
          <w:b/>
          <w:bCs/>
          <w:lang w:eastAsia="zh-CN"/>
        </w:rPr>
        <w:tab/>
        <w:t>Dynamic Energy Consumption Range (</w:t>
      </w:r>
      <w:proofErr w:type="spellStart"/>
      <w:r w:rsidR="00494A99" w:rsidRPr="00E93661">
        <w:rPr>
          <w:b/>
          <w:bCs/>
          <w:lang w:eastAsia="zh-CN"/>
        </w:rPr>
        <w:t>DenC</w:t>
      </w:r>
      <w:r w:rsidR="00494A99" w:rsidRPr="00E93661">
        <w:rPr>
          <w:b/>
          <w:bCs/>
          <w:vertAlign w:val="subscript"/>
          <w:lang w:eastAsia="zh-CN"/>
        </w:rPr>
        <w:t>Range</w:t>
      </w:r>
      <w:proofErr w:type="spellEnd"/>
      <w:r w:rsidR="00494A99" w:rsidRPr="00E93661">
        <w:rPr>
          <w:b/>
          <w:bCs/>
          <w:lang w:eastAsia="zh-CN"/>
        </w:rPr>
        <w:t>)</w:t>
      </w:r>
      <w:r w:rsidR="00494A99" w:rsidRPr="00E93661">
        <w:rPr>
          <w:lang w:eastAsia="zh-CN"/>
        </w:rPr>
        <w:t xml:space="preserve">: This interval represents the range of energy </w:t>
      </w:r>
      <w:r w:rsidR="0091227E" w:rsidRPr="00E93661">
        <w:rPr>
          <w:lang w:eastAsia="zh-CN"/>
        </w:rPr>
        <w:t xml:space="preserve">consumption </w:t>
      </w:r>
      <w:r w:rsidR="00494A99" w:rsidRPr="00E93661">
        <w:rPr>
          <w:lang w:eastAsia="zh-CN"/>
        </w:rPr>
        <w:t>that a system, device, or component consumes during active, variable operations, fluctuating according to the workload. This range captures all possible values of energy consumption when the system is actively performing tasks but not at peak load continuously, encompassing the variability in energy use based on real-time operational demands.</w:t>
      </w:r>
    </w:p>
    <w:p w14:paraId="123D855D" w14:textId="4D8153ED" w:rsidR="00303A24" w:rsidRPr="00E93661" w:rsidRDefault="004B6423" w:rsidP="00607475">
      <w:pPr>
        <w:pStyle w:val="B1"/>
        <w:rPr>
          <w:lang w:val="en-US" w:eastAsia="zh-CN"/>
        </w:rPr>
      </w:pPr>
      <w:r w:rsidRPr="00E93661">
        <w:rPr>
          <w:lang w:eastAsia="zh-CN"/>
        </w:rPr>
        <w:t>3)</w:t>
      </w:r>
      <w:r w:rsidR="00303A24" w:rsidRPr="00E93661">
        <w:rPr>
          <w:lang w:eastAsia="zh-CN"/>
        </w:rPr>
        <w:tab/>
      </w:r>
      <w:r w:rsidR="00303A24" w:rsidRPr="00E93661">
        <w:rPr>
          <w:lang w:val="en-US" w:eastAsia="zh-CN"/>
        </w:rPr>
        <w:t xml:space="preserve">the </w:t>
      </w:r>
      <w:r w:rsidR="00303A24" w:rsidRPr="00E93661">
        <w:rPr>
          <w:lang w:eastAsia="zh-CN"/>
        </w:rPr>
        <w:t xml:space="preserve">Energy Consumption of a NFs considered in Rel-19 can be expresses as </w:t>
      </w:r>
      <w:r w:rsidR="00303A24" w:rsidRPr="00E93661">
        <w:rPr>
          <w:i/>
          <w:iCs/>
          <w:lang w:val="en-US" w:eastAsia="zh-CN"/>
        </w:rPr>
        <w:t xml:space="preserve">equal to the </w:t>
      </w:r>
      <w:proofErr w:type="spellStart"/>
      <w:r w:rsidR="00303A24" w:rsidRPr="00E93661">
        <w:rPr>
          <w:i/>
          <w:iCs/>
          <w:lang w:val="en-US" w:eastAsia="zh-CN"/>
        </w:rPr>
        <w:t>PenC</w:t>
      </w:r>
      <w:proofErr w:type="spellEnd"/>
      <w:r w:rsidR="00303A24" w:rsidRPr="00E93661">
        <w:rPr>
          <w:i/>
          <w:iCs/>
          <w:lang w:val="en-US" w:eastAsia="zh-CN"/>
        </w:rPr>
        <w:t xml:space="preserve"> plus the </w:t>
      </w:r>
      <w:proofErr w:type="spellStart"/>
      <w:proofErr w:type="gramStart"/>
      <w:r w:rsidR="00303A24" w:rsidRPr="00E93661">
        <w:rPr>
          <w:i/>
          <w:iCs/>
          <w:lang w:val="en-US" w:eastAsia="zh-CN"/>
        </w:rPr>
        <w:t>DenC</w:t>
      </w:r>
      <w:proofErr w:type="spellEnd"/>
      <w:r w:rsidR="00303A24" w:rsidRPr="00E93661">
        <w:rPr>
          <w:i/>
          <w:iCs/>
          <w:lang w:val="en-US" w:eastAsia="zh-CN"/>
        </w:rPr>
        <w:t xml:space="preserve"> ,</w:t>
      </w:r>
      <w:proofErr w:type="gramEnd"/>
      <w:r w:rsidR="00303A24" w:rsidRPr="00E93661">
        <w:rPr>
          <w:i/>
          <w:iCs/>
          <w:lang w:val="en-US" w:eastAsia="zh-CN"/>
        </w:rPr>
        <w:t xml:space="preserve"> i.e. the  </w:t>
      </w:r>
      <w:proofErr w:type="spellStart"/>
      <w:r w:rsidR="00303A24" w:rsidRPr="00E93661">
        <w:rPr>
          <w:i/>
          <w:iCs/>
          <w:lang w:val="en-US" w:eastAsia="zh-CN"/>
        </w:rPr>
        <w:t>DenC</w:t>
      </w:r>
      <w:proofErr w:type="spellEnd"/>
      <w:r w:rsidR="00303A24" w:rsidRPr="00E93661">
        <w:rPr>
          <w:i/>
          <w:iCs/>
          <w:lang w:val="en-US" w:eastAsia="zh-CN"/>
        </w:rPr>
        <w:t>=EC-</w:t>
      </w:r>
      <w:proofErr w:type="spellStart"/>
      <w:r w:rsidR="00303A24" w:rsidRPr="00E93661">
        <w:rPr>
          <w:i/>
          <w:iCs/>
          <w:lang w:val="en-US" w:eastAsia="zh-CN"/>
        </w:rPr>
        <w:t>PenC</w:t>
      </w:r>
      <w:proofErr w:type="spellEnd"/>
      <w:r w:rsidR="00303A24" w:rsidRPr="00E93661">
        <w:rPr>
          <w:i/>
          <w:iCs/>
          <w:lang w:val="en-US" w:eastAsia="zh-CN"/>
        </w:rPr>
        <w:t>.</w:t>
      </w:r>
      <w:r w:rsidR="00303A24" w:rsidRPr="00E93661">
        <w:rPr>
          <w:lang w:val="en-US" w:eastAsia="zh-CN"/>
        </w:rPr>
        <w:t xml:space="preserve"> while the Dynamic Energy Consumption Range can be expressed as </w:t>
      </w:r>
      <w:proofErr w:type="spellStart"/>
      <w:r w:rsidR="00303A24" w:rsidRPr="00E93661">
        <w:rPr>
          <w:lang w:val="en-US" w:eastAsia="zh-CN"/>
        </w:rPr>
        <w:t>DenC</w:t>
      </w:r>
      <w:r w:rsidR="00303A24" w:rsidRPr="00E93661">
        <w:rPr>
          <w:vertAlign w:val="subscript"/>
          <w:lang w:val="en-US" w:eastAsia="zh-CN"/>
        </w:rPr>
        <w:t>Range</w:t>
      </w:r>
      <w:proofErr w:type="spellEnd"/>
      <w:r w:rsidR="00303A24" w:rsidRPr="00E93661">
        <w:rPr>
          <w:lang w:val="en-US" w:eastAsia="zh-CN"/>
        </w:rPr>
        <w:t>=</w:t>
      </w:r>
      <w:proofErr w:type="spellStart"/>
      <w:r w:rsidR="00303A24" w:rsidRPr="00E93661">
        <w:rPr>
          <w:lang w:val="en-US" w:eastAsia="zh-CN"/>
        </w:rPr>
        <w:t>EnC</w:t>
      </w:r>
      <w:r w:rsidR="00303A24" w:rsidRPr="00E93661">
        <w:rPr>
          <w:vertAlign w:val="subscript"/>
          <w:lang w:val="en-US" w:eastAsia="zh-CN"/>
        </w:rPr>
        <w:t>Max</w:t>
      </w:r>
      <w:proofErr w:type="spellEnd"/>
      <w:r w:rsidR="00303A24" w:rsidRPr="00E93661">
        <w:rPr>
          <w:lang w:val="en-US" w:eastAsia="zh-CN"/>
        </w:rPr>
        <w:t xml:space="preserve"> - </w:t>
      </w:r>
      <w:proofErr w:type="spellStart"/>
      <w:r w:rsidR="00303A24" w:rsidRPr="00E93661">
        <w:rPr>
          <w:lang w:val="en-US" w:eastAsia="zh-CN"/>
        </w:rPr>
        <w:t>PenC</w:t>
      </w:r>
      <w:proofErr w:type="spellEnd"/>
    </w:p>
    <w:p w14:paraId="0DF9A1AF" w14:textId="644ABD1F" w:rsidR="00494A99" w:rsidRPr="00E93661" w:rsidRDefault="00303A24" w:rsidP="00494A99">
      <w:pPr>
        <w:pStyle w:val="B1"/>
        <w:rPr>
          <w:lang w:val="en-US" w:eastAsia="zh-CN"/>
        </w:rPr>
      </w:pPr>
      <w:r w:rsidRPr="00E93661">
        <w:rPr>
          <w:lang w:val="en-US" w:eastAsia="zh-CN"/>
        </w:rPr>
        <w:t>4) The resulting estimation formula for each granularity are:</w:t>
      </w:r>
    </w:p>
    <w:p w14:paraId="6D86105C" w14:textId="77777777" w:rsidR="00303A24" w:rsidRPr="00E93661" w:rsidRDefault="00106CFB" w:rsidP="00303A24">
      <w:pPr>
        <w:pStyle w:val="EQ"/>
        <w:overflowPunct/>
        <w:autoSpaceDE/>
        <w:autoSpaceDN/>
        <w:adjustRightInd/>
        <w:textAlignment w:val="auto"/>
        <w:rPr>
          <w:i/>
          <w:noProof w:val="0"/>
          <w:color w:val="auto"/>
          <w:lang w:eastAsia="en-US"/>
        </w:rPr>
      </w:pPr>
      <m:oMathPara>
        <m:oMath>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UE</m:t>
              </m:r>
            </m:sub>
          </m:sSub>
          <m:r>
            <w:rPr>
              <w:rFonts w:ascii="Cambria Math" w:eastAsia="Cambria Math" w:hAnsi="Cambria Math"/>
              <w:noProof w:val="0"/>
              <w:color w:val="auto"/>
              <w:lang w:eastAsia="en-US"/>
            </w:rPr>
            <m:t>=</m:t>
          </m:r>
          <m:nary>
            <m:naryPr>
              <m:chr m:val="∑"/>
              <m:limLoc m:val="undOvr"/>
              <m:supHide m:val="1"/>
              <m:ctrlPr>
                <w:rPr>
                  <w:rFonts w:ascii="Cambria Math" w:eastAsia="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gNB</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gNB</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UE, </m:t>
                  </m:r>
                  <m:sSub>
                    <m:sSubPr>
                      <m:ctrlPr>
                        <w:rPr>
                          <w:rFonts w:ascii="Cambria Math" w:hAnsi="Cambria Math"/>
                          <w:i/>
                          <w:noProof w:val="0"/>
                          <w:color w:val="auto"/>
                          <w:lang w:eastAsia="en-US"/>
                        </w:rPr>
                      </m:ctrlPr>
                    </m:sSubPr>
                    <m:e>
                      <m:r>
                        <w:rPr>
                          <w:rFonts w:ascii="Cambria Math" w:hAnsi="Cambria Math"/>
                          <w:noProof w:val="0"/>
                          <w:color w:val="auto"/>
                          <w:lang w:eastAsia="en-US"/>
                        </w:rPr>
                        <m:t>gNB</m:t>
                      </m:r>
                    </m:e>
                    <m:sub>
                      <m:r>
                        <w:rPr>
                          <w:rFonts w:ascii="Cambria Math" w:hAnsi="Cambria Math"/>
                          <w:noProof w:val="0"/>
                          <w:color w:val="auto"/>
                          <w:lang w:eastAsia="en-US"/>
                        </w:rPr>
                        <m:t>i</m:t>
                      </m:r>
                    </m:sub>
                  </m:sSub>
                </m:sub>
              </m:sSub>
            </m:e>
          </m:nary>
          <m:r>
            <w:rPr>
              <w:rFonts w:ascii="Cambria Math" w:hAnsi="Cambria Math"/>
              <w:noProof w:val="0"/>
              <w:color w:val="auto"/>
              <w:lang w:eastAsia="en-US"/>
            </w:rPr>
            <m:t xml:space="preserve">+ </m:t>
          </m:r>
          <m:nary>
            <m:naryPr>
              <m:chr m:val="∑"/>
              <m:limLoc m:val="undOvr"/>
              <m:supHide m:val="1"/>
              <m:ctrlPr>
                <w:rPr>
                  <w:rFonts w:ascii="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UPF</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UPF</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UE, </m:t>
                  </m:r>
                  <m:sSub>
                    <m:sSubPr>
                      <m:ctrlPr>
                        <w:rPr>
                          <w:rFonts w:ascii="Cambria Math" w:hAnsi="Cambria Math"/>
                          <w:i/>
                          <w:noProof w:val="0"/>
                          <w:color w:val="auto"/>
                          <w:lang w:eastAsia="en-US"/>
                        </w:rPr>
                      </m:ctrlPr>
                    </m:sSubPr>
                    <m:e>
                      <m:r>
                        <w:rPr>
                          <w:rFonts w:ascii="Cambria Math" w:hAnsi="Cambria Math"/>
                          <w:noProof w:val="0"/>
                          <w:color w:val="auto"/>
                          <w:lang w:eastAsia="en-US"/>
                        </w:rPr>
                        <m:t>UPF</m:t>
                      </m:r>
                    </m:e>
                    <m:sub>
                      <m:r>
                        <w:rPr>
                          <w:rFonts w:ascii="Cambria Math" w:hAnsi="Cambria Math"/>
                          <w:noProof w:val="0"/>
                          <w:color w:val="auto"/>
                          <w:lang w:eastAsia="en-US"/>
                        </w:rPr>
                        <m:t>i</m:t>
                      </m:r>
                    </m:sub>
                  </m:sSub>
                </m:sub>
              </m:sSub>
            </m:e>
          </m:nary>
          <m:r>
            <w:rPr>
              <w:rFonts w:ascii="Cambria Math" w:hAnsi="Cambria Math"/>
              <w:noProof w:val="0"/>
              <w:color w:val="auto"/>
              <w:lang w:eastAsia="en-US"/>
            </w:rPr>
            <m:t>=</m:t>
          </m:r>
        </m:oMath>
      </m:oMathPara>
    </w:p>
    <w:p w14:paraId="4B2E908F" w14:textId="77777777" w:rsidR="00303A24" w:rsidRPr="00E93661" w:rsidRDefault="00303A24" w:rsidP="00303A24">
      <w:pPr>
        <w:pStyle w:val="EQ"/>
        <w:overflowPunct/>
        <w:autoSpaceDE/>
        <w:autoSpaceDN/>
        <w:adjustRightInd/>
        <w:textAlignment w:val="auto"/>
        <w:rPr>
          <w:i/>
          <w:noProof w:val="0"/>
          <w:color w:val="auto"/>
          <w:lang w:eastAsia="en-US"/>
        </w:rPr>
      </w:pPr>
      <m:oMathPara>
        <m:oMath>
          <m:r>
            <w:rPr>
              <w:rFonts w:ascii="Cambria Math" w:eastAsia="Cambria Math" w:hAnsi="Cambria Math"/>
              <w:noProof w:val="0"/>
              <w:color w:val="auto"/>
              <w:lang w:eastAsia="en-US"/>
            </w:rPr>
            <m:t>=</m:t>
          </m:r>
          <m:nary>
            <m:naryPr>
              <m:chr m:val="∑"/>
              <m:limLoc m:val="undOvr"/>
              <m:supHide m:val="1"/>
              <m:ctrlPr>
                <w:rPr>
                  <w:rFonts w:ascii="Cambria Math" w:eastAsia="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gNB</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gNB</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DenC</m:t>
                  </m:r>
                </m:e>
                <m:sub>
                  <m:r>
                    <w:rPr>
                      <w:rFonts w:ascii="Cambria Math" w:hAnsi="Cambria Math"/>
                      <w:noProof w:val="0"/>
                      <w:color w:val="auto"/>
                      <w:lang w:eastAsia="en-US"/>
                    </w:rPr>
                    <m:t>gNb</m:t>
                  </m:r>
                </m:sub>
              </m:sSub>
              <m:f>
                <m:fPr>
                  <m:ctrlPr>
                    <w:rPr>
                      <w:rFonts w:ascii="Cambria Math" w:hAnsi="Cambria Math"/>
                      <w:i/>
                      <w:noProof w:val="0"/>
                      <w:color w:val="auto"/>
                      <w:lang w:eastAsia="en-US"/>
                    </w:rPr>
                  </m:ctrlPr>
                </m:fPr>
                <m:num>
                  <m:sSub>
                    <m:sSubPr>
                      <m:ctrlPr>
                        <w:rPr>
                          <w:rFonts w:ascii="Cambria Math" w:hAnsi="Cambria Math"/>
                          <w:i/>
                          <w:noProof w:val="0"/>
                          <w:color w:val="auto"/>
                          <w:lang w:eastAsia="en-US"/>
                        </w:rPr>
                      </m:ctrlPr>
                    </m:sSubPr>
                    <m:e>
                      <m:r>
                        <w:rPr>
                          <w:rFonts w:ascii="Cambria Math" w:hAnsi="Cambria Math"/>
                          <w:noProof w:val="0"/>
                          <w:color w:val="auto"/>
                          <w:lang w:eastAsia="en-US"/>
                        </w:rPr>
                        <m:t>DV</m:t>
                      </m:r>
                    </m:e>
                    <m:sub>
                      <m:r>
                        <w:rPr>
                          <w:rFonts w:ascii="Cambria Math" w:hAnsi="Cambria Math"/>
                          <w:noProof w:val="0"/>
                          <w:color w:val="auto"/>
                          <w:lang w:eastAsia="en-US"/>
                        </w:rPr>
                        <m:t>UE,gNB</m:t>
                      </m:r>
                    </m:sub>
                  </m:sSub>
                </m:num>
                <m:den>
                  <m:sSub>
                    <m:sSubPr>
                      <m:ctrlPr>
                        <w:rPr>
                          <w:rFonts w:ascii="Cambria Math" w:hAnsi="Cambria Math"/>
                          <w:i/>
                          <w:noProof w:val="0"/>
                          <w:color w:val="auto"/>
                          <w:lang w:eastAsia="en-US"/>
                        </w:rPr>
                      </m:ctrlPr>
                    </m:sSubPr>
                    <m:e>
                      <m:r>
                        <w:rPr>
                          <w:rFonts w:ascii="Cambria Math" w:hAnsi="Cambria Math"/>
                          <w:noProof w:val="0"/>
                          <w:color w:val="auto"/>
                          <w:lang w:eastAsia="en-US"/>
                        </w:rPr>
                        <m:t>DV</m:t>
                      </m:r>
                    </m:e>
                    <m:sub>
                      <m:r>
                        <w:rPr>
                          <w:rFonts w:ascii="Cambria Math" w:hAnsi="Cambria Math"/>
                          <w:noProof w:val="0"/>
                          <w:color w:val="auto"/>
                          <w:lang w:eastAsia="en-US"/>
                        </w:rPr>
                        <m:t>gNB</m:t>
                      </m:r>
                    </m:sub>
                  </m:sSub>
                </m:den>
              </m:f>
            </m:e>
          </m:nary>
          <m:r>
            <w:rPr>
              <w:rFonts w:ascii="Cambria Math" w:hAnsi="Cambria Math"/>
              <w:noProof w:val="0"/>
              <w:color w:val="auto"/>
              <w:lang w:eastAsia="en-US"/>
            </w:rPr>
            <m:t xml:space="preserve">+ </m:t>
          </m:r>
          <m:nary>
            <m:naryPr>
              <m:chr m:val="∑"/>
              <m:limLoc m:val="undOvr"/>
              <m:supHide m:val="1"/>
              <m:ctrlPr>
                <w:rPr>
                  <w:rFonts w:ascii="Cambria Math" w:eastAsia="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gNB</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gNB</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f(DenC</m:t>
                  </m:r>
                </m:e>
                <m:sub>
                  <m:r>
                    <w:rPr>
                      <w:rFonts w:ascii="Cambria Math" w:hAnsi="Cambria Math"/>
                      <w:noProof w:val="0"/>
                      <w:color w:val="auto"/>
                      <w:lang w:eastAsia="en-US"/>
                    </w:rPr>
                    <m:t>gNbi</m:t>
                  </m:r>
                </m:sub>
              </m:sSub>
              <m:r>
                <w:rPr>
                  <w:rFonts w:ascii="Cambria Math" w:hAnsi="Cambria Math"/>
                  <w:noProof w:val="0"/>
                  <w:color w:val="auto"/>
                  <w:lang w:eastAsia="en-US"/>
                </w:rPr>
                <m:t>)</m:t>
              </m:r>
            </m:e>
          </m:nary>
          <m:r>
            <w:rPr>
              <w:rFonts w:ascii="Cambria Math" w:hAnsi="Cambria Math"/>
              <w:noProof w:val="0"/>
              <w:color w:val="auto"/>
              <w:lang w:eastAsia="en-US"/>
            </w:rPr>
            <m:t>+</m:t>
          </m:r>
          <m:nary>
            <m:naryPr>
              <m:chr m:val="∑"/>
              <m:limLoc m:val="undOvr"/>
              <m:supHide m:val="1"/>
              <m:ctrlPr>
                <w:rPr>
                  <w:rFonts w:ascii="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UPF</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UPF</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DenC</m:t>
                  </m:r>
                </m:e>
                <m:sub>
                  <m:r>
                    <w:rPr>
                      <w:rFonts w:ascii="Cambria Math" w:hAnsi="Cambria Math"/>
                      <w:noProof w:val="0"/>
                      <w:color w:val="auto"/>
                      <w:lang w:eastAsia="en-US"/>
                    </w:rPr>
                    <m:t>UPF</m:t>
                  </m:r>
                </m:sub>
              </m:sSub>
              <m:f>
                <m:fPr>
                  <m:ctrlPr>
                    <w:rPr>
                      <w:rFonts w:ascii="Cambria Math" w:hAnsi="Cambria Math"/>
                      <w:i/>
                      <w:noProof w:val="0"/>
                      <w:color w:val="auto"/>
                      <w:lang w:eastAsia="en-US"/>
                    </w:rPr>
                  </m:ctrlPr>
                </m:fPr>
                <m:num>
                  <m:sSub>
                    <m:sSubPr>
                      <m:ctrlPr>
                        <w:rPr>
                          <w:rFonts w:ascii="Cambria Math" w:hAnsi="Cambria Math"/>
                          <w:i/>
                          <w:noProof w:val="0"/>
                          <w:color w:val="auto"/>
                          <w:lang w:eastAsia="en-US"/>
                        </w:rPr>
                      </m:ctrlPr>
                    </m:sSubPr>
                    <m:e>
                      <m:r>
                        <w:rPr>
                          <w:rFonts w:ascii="Cambria Math" w:hAnsi="Cambria Math"/>
                          <w:noProof w:val="0"/>
                          <w:color w:val="auto"/>
                          <w:lang w:eastAsia="en-US"/>
                        </w:rPr>
                        <m:t>DV</m:t>
                      </m:r>
                    </m:e>
                    <m:sub>
                      <m:r>
                        <w:rPr>
                          <w:rFonts w:ascii="Cambria Math" w:hAnsi="Cambria Math"/>
                          <w:noProof w:val="0"/>
                          <w:color w:val="auto"/>
                          <w:lang w:eastAsia="en-US"/>
                        </w:rPr>
                        <m:t>UE,UPF</m:t>
                      </m:r>
                    </m:sub>
                  </m:sSub>
                </m:num>
                <m:den>
                  <m:sSub>
                    <m:sSubPr>
                      <m:ctrlPr>
                        <w:rPr>
                          <w:rFonts w:ascii="Cambria Math" w:hAnsi="Cambria Math"/>
                          <w:i/>
                          <w:noProof w:val="0"/>
                          <w:color w:val="auto"/>
                          <w:lang w:eastAsia="en-US"/>
                        </w:rPr>
                      </m:ctrlPr>
                    </m:sSubPr>
                    <m:e>
                      <m:r>
                        <w:rPr>
                          <w:rFonts w:ascii="Cambria Math" w:hAnsi="Cambria Math"/>
                          <w:noProof w:val="0"/>
                          <w:color w:val="auto"/>
                          <w:lang w:eastAsia="en-US"/>
                        </w:rPr>
                        <m:t>DV</m:t>
                      </m:r>
                    </m:e>
                    <m:sub>
                      <m:r>
                        <w:rPr>
                          <w:rFonts w:ascii="Cambria Math" w:hAnsi="Cambria Math"/>
                          <w:noProof w:val="0"/>
                          <w:color w:val="auto"/>
                          <w:lang w:eastAsia="en-US"/>
                        </w:rPr>
                        <m:t>UPF</m:t>
                      </m:r>
                    </m:sub>
                  </m:sSub>
                </m:den>
              </m:f>
              <m:r>
                <w:rPr>
                  <w:rFonts w:ascii="Cambria Math" w:hAnsi="Cambria Math"/>
                  <w:noProof w:val="0"/>
                  <w:color w:val="auto"/>
                  <w:lang w:eastAsia="en-US"/>
                </w:rPr>
                <m:t>+</m:t>
              </m:r>
            </m:e>
          </m:nary>
          <m:nary>
            <m:naryPr>
              <m:chr m:val="∑"/>
              <m:limLoc m:val="undOvr"/>
              <m:supHide m:val="1"/>
              <m:ctrlPr>
                <w:rPr>
                  <w:rFonts w:ascii="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UPF</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UPF</m:t>
                  </m:r>
                </m:e>
                <m:sub>
                  <m:r>
                    <w:rPr>
                      <w:rFonts w:ascii="Cambria Math" w:hAnsi="Cambria Math"/>
                      <w:noProof w:val="0"/>
                      <w:color w:val="auto"/>
                      <w:lang w:eastAsia="en-US"/>
                    </w:rPr>
                    <m:t>UE</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f(DenC</m:t>
                  </m:r>
                </m:e>
                <m:sub>
                  <m:r>
                    <w:rPr>
                      <w:rFonts w:ascii="Cambria Math" w:hAnsi="Cambria Math"/>
                      <w:noProof w:val="0"/>
                      <w:color w:val="auto"/>
                      <w:lang w:eastAsia="en-US"/>
                    </w:rPr>
                    <m:t>UPFi</m:t>
                  </m:r>
                </m:sub>
              </m:sSub>
              <m:r>
                <w:rPr>
                  <w:rFonts w:ascii="Cambria Math" w:hAnsi="Cambria Math"/>
                  <w:noProof w:val="0"/>
                  <w:color w:val="auto"/>
                  <w:lang w:eastAsia="en-US"/>
                </w:rPr>
                <m:t>)</m:t>
              </m:r>
            </m:e>
          </m:nary>
        </m:oMath>
      </m:oMathPara>
    </w:p>
    <w:p w14:paraId="546C9098" w14:textId="7D84FD01" w:rsidR="00303A24" w:rsidRPr="00E93661" w:rsidRDefault="00303A24" w:rsidP="00303A24">
      <w:pPr>
        <w:pStyle w:val="EQ"/>
        <w:overflowPunct/>
        <w:autoSpaceDE/>
        <w:autoSpaceDN/>
        <w:adjustRightInd/>
        <w:textAlignment w:val="auto"/>
        <w:rPr>
          <w:iCs/>
          <w:noProof w:val="0"/>
          <w:color w:val="auto"/>
          <w:lang w:eastAsia="en-US"/>
        </w:rPr>
      </w:pPr>
      <w:r w:rsidRPr="00E93661">
        <w:rPr>
          <w:i/>
          <w:noProof w:val="0"/>
          <w:color w:val="auto"/>
          <w:lang w:eastAsia="en-US"/>
        </w:rPr>
        <w:tab/>
      </w:r>
      <w:r w:rsidRPr="00E93661">
        <w:rPr>
          <w:i/>
          <w:noProof w:val="0"/>
          <w:color w:val="auto"/>
          <w:lang w:eastAsia="en-US"/>
        </w:rPr>
        <w:tab/>
      </w:r>
      <w:r w:rsidRPr="00E93661">
        <w:rPr>
          <w:iCs/>
          <w:noProof w:val="0"/>
          <w:color w:val="auto"/>
          <w:lang w:eastAsia="en-US"/>
        </w:rPr>
        <w:t>(1)</w:t>
      </w:r>
    </w:p>
    <w:p w14:paraId="63F3FE78" w14:textId="77777777" w:rsidR="00303A24" w:rsidRPr="00E93661" w:rsidRDefault="00303A24" w:rsidP="00607475">
      <w:pPr>
        <w:pStyle w:val="B1"/>
        <w:ind w:firstLine="0"/>
        <w:rPr>
          <w:lang w:eastAsia="zh-CN"/>
        </w:rPr>
      </w:pPr>
      <w:r w:rsidRPr="00E93661">
        <w:rPr>
          <w:lang w:eastAsia="zh-CN"/>
        </w:rPr>
        <w:t xml:space="preserve">The </w:t>
      </w:r>
      <w:proofErr w:type="spellStart"/>
      <w:r w:rsidRPr="00E93661">
        <w:rPr>
          <w:lang w:eastAsia="zh-CN"/>
        </w:rPr>
        <w:t>E</w:t>
      </w:r>
      <w:r w:rsidRPr="00E93661">
        <w:rPr>
          <w:vertAlign w:val="subscript"/>
          <w:lang w:eastAsia="zh-CN"/>
        </w:rPr>
        <w:t>session</w:t>
      </w:r>
      <w:proofErr w:type="spellEnd"/>
      <w:r w:rsidRPr="00E93661">
        <w:rPr>
          <w:lang w:eastAsia="zh-CN"/>
        </w:rPr>
        <w:t xml:space="preserve"> is the same formula as in TS 23.501 Annex T</w:t>
      </w:r>
    </w:p>
    <w:p w14:paraId="227626F9" w14:textId="5F4B7BAB" w:rsidR="00303A24" w:rsidRPr="00E93661" w:rsidRDefault="00303A24" w:rsidP="00303A24">
      <w:pPr>
        <w:pStyle w:val="EQ"/>
        <w:overflowPunct/>
        <w:autoSpaceDE/>
        <w:autoSpaceDN/>
        <w:adjustRightInd/>
        <w:textAlignment w:val="auto"/>
        <w:rPr>
          <w:i/>
          <w:noProof w:val="0"/>
          <w:color w:val="auto"/>
          <w:lang w:eastAsia="en-US"/>
        </w:rPr>
      </w:pPr>
      <w:r w:rsidRPr="00E93661">
        <w:rPr>
          <w:i/>
          <w:noProof w:val="0"/>
          <w:color w:val="auto"/>
          <w:lang w:eastAsia="en-US"/>
        </w:rPr>
        <w:lastRenderedPageBreak/>
        <w:tab/>
      </w:r>
      <m:oMath>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Session</m:t>
            </m:r>
          </m:sub>
        </m:sSub>
        <m:r>
          <w:rPr>
            <w:rFonts w:ascii="Cambria Math" w:eastAsia="Cambria Math" w:hAnsi="Cambria Math"/>
            <w:noProof w:val="0"/>
            <w:color w:val="auto"/>
            <w:lang w:eastAsia="en-US"/>
          </w:rPr>
          <m:t>=</m:t>
        </m:r>
        <m:nary>
          <m:naryPr>
            <m:chr m:val="∑"/>
            <m:limLoc m:val="undOvr"/>
            <m:supHide m:val="1"/>
            <m:ctrlPr>
              <w:rPr>
                <w:rFonts w:ascii="Cambria Math" w:eastAsia="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gNB</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gNB</m:t>
                </m:r>
              </m:e>
              <m:sub>
                <m:r>
                  <w:rPr>
                    <w:rFonts w:ascii="Cambria Math" w:hAnsi="Cambria Math"/>
                    <w:noProof w:val="0"/>
                    <w:color w:val="auto"/>
                    <w:lang w:eastAsia="en-US"/>
                  </w:rPr>
                  <m:t>Session</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Session, </m:t>
                </m:r>
                <m:sSub>
                  <m:sSubPr>
                    <m:ctrlPr>
                      <w:rPr>
                        <w:rFonts w:ascii="Cambria Math" w:hAnsi="Cambria Math"/>
                        <w:i/>
                        <w:noProof w:val="0"/>
                        <w:color w:val="auto"/>
                        <w:lang w:eastAsia="en-US"/>
                      </w:rPr>
                    </m:ctrlPr>
                  </m:sSubPr>
                  <m:e>
                    <m:r>
                      <w:rPr>
                        <w:rFonts w:ascii="Cambria Math" w:hAnsi="Cambria Math"/>
                        <w:noProof w:val="0"/>
                        <w:color w:val="auto"/>
                        <w:lang w:eastAsia="en-US"/>
                      </w:rPr>
                      <m:t>gNB</m:t>
                    </m:r>
                  </m:e>
                  <m:sub>
                    <m:r>
                      <w:rPr>
                        <w:rFonts w:ascii="Cambria Math" w:hAnsi="Cambria Math"/>
                        <w:noProof w:val="0"/>
                        <w:color w:val="auto"/>
                        <w:lang w:eastAsia="en-US"/>
                      </w:rPr>
                      <m:t>i</m:t>
                    </m:r>
                  </m:sub>
                </m:sSub>
              </m:sub>
            </m:sSub>
          </m:e>
        </m:nary>
        <m:r>
          <w:rPr>
            <w:rFonts w:ascii="Cambria Math" w:hAnsi="Cambria Math"/>
            <w:noProof w:val="0"/>
            <w:color w:val="auto"/>
            <w:lang w:eastAsia="en-US"/>
          </w:rPr>
          <m:t xml:space="preserve">+ </m:t>
        </m:r>
        <m:nary>
          <m:naryPr>
            <m:chr m:val="∑"/>
            <m:limLoc m:val="undOvr"/>
            <m:supHide m:val="1"/>
            <m:ctrlPr>
              <w:rPr>
                <w:rFonts w:ascii="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UPF</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UPF</m:t>
                </m:r>
              </m:e>
              <m:sub>
                <m:r>
                  <w:rPr>
                    <w:rFonts w:ascii="Cambria Math" w:hAnsi="Cambria Math"/>
                    <w:noProof w:val="0"/>
                    <w:color w:val="auto"/>
                    <w:lang w:eastAsia="en-US"/>
                  </w:rPr>
                  <m:t>Session</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Session, </m:t>
                </m:r>
                <m:sSub>
                  <m:sSubPr>
                    <m:ctrlPr>
                      <w:rPr>
                        <w:rFonts w:ascii="Cambria Math" w:hAnsi="Cambria Math"/>
                        <w:i/>
                        <w:noProof w:val="0"/>
                        <w:color w:val="auto"/>
                        <w:lang w:eastAsia="en-US"/>
                      </w:rPr>
                    </m:ctrlPr>
                  </m:sSubPr>
                  <m:e>
                    <m:r>
                      <w:rPr>
                        <w:rFonts w:ascii="Cambria Math" w:hAnsi="Cambria Math"/>
                        <w:noProof w:val="0"/>
                        <w:color w:val="auto"/>
                        <w:lang w:eastAsia="en-US"/>
                      </w:rPr>
                      <m:t>UPF</m:t>
                    </m:r>
                  </m:e>
                  <m:sub>
                    <m:r>
                      <w:rPr>
                        <w:rFonts w:ascii="Cambria Math" w:hAnsi="Cambria Math"/>
                        <w:noProof w:val="0"/>
                        <w:color w:val="auto"/>
                        <w:lang w:eastAsia="en-US"/>
                      </w:rPr>
                      <m:t>i</m:t>
                    </m:r>
                  </m:sub>
                </m:sSub>
              </m:sub>
            </m:sSub>
          </m:e>
        </m:nary>
      </m:oMath>
      <w:r w:rsidRPr="00E93661">
        <w:rPr>
          <w:i/>
          <w:noProof w:val="0"/>
          <w:color w:val="auto"/>
          <w:lang w:eastAsia="en-US"/>
        </w:rPr>
        <w:tab/>
      </w:r>
      <w:r w:rsidRPr="00E93661">
        <w:rPr>
          <w:iCs/>
          <w:noProof w:val="0"/>
          <w:color w:val="auto"/>
          <w:lang w:eastAsia="en-US"/>
        </w:rPr>
        <w:t>(2)</w:t>
      </w:r>
    </w:p>
    <w:p w14:paraId="29C1EF15" w14:textId="77777777" w:rsidR="00303A24" w:rsidRPr="00E93661" w:rsidRDefault="00303A24" w:rsidP="00607475">
      <w:pPr>
        <w:pStyle w:val="B1"/>
        <w:ind w:firstLine="0"/>
        <w:rPr>
          <w:lang w:eastAsia="zh-CN"/>
        </w:rPr>
      </w:pPr>
      <w:r w:rsidRPr="00E93661">
        <w:rPr>
          <w:lang w:eastAsia="zh-CN"/>
        </w:rPr>
        <w:t xml:space="preserve">but </w:t>
      </w:r>
      <w:proofErr w:type="gramStart"/>
      <w:r w:rsidRPr="00E93661">
        <w:rPr>
          <w:lang w:eastAsia="zh-CN"/>
        </w:rPr>
        <w:t>where</w:t>
      </w:r>
      <w:proofErr w:type="gramEnd"/>
    </w:p>
    <w:p w14:paraId="0FFDBD31" w14:textId="022B14E7" w:rsidR="00303A24" w:rsidRPr="00E93661" w:rsidRDefault="00303A24" w:rsidP="00303A24">
      <w:pPr>
        <w:pStyle w:val="EQ"/>
        <w:rPr>
          <w:i/>
          <w:iCs/>
        </w:rPr>
      </w:pPr>
      <w:r w:rsidRPr="00E93661">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DenC</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hAnsi="Cambria Math"/>
                <w:i/>
                <w:iCs/>
                <w:sz w:val="18"/>
                <w:szCs w:val="18"/>
              </w:rPr>
            </m:ctrlPr>
          </m:sSubPr>
          <m:e>
            <m:r>
              <w:rPr>
                <w:rFonts w:ascii="Cambria Math" w:hAnsi="Cambria Math"/>
                <w:sz w:val="18"/>
                <w:szCs w:val="18"/>
              </w:rPr>
              <m:t>h(DenC</m:t>
            </m:r>
          </m:e>
          <m:sub>
            <m:r>
              <w:rPr>
                <w:rFonts w:ascii="Cambria Math" w:hAnsi="Cambria Math"/>
                <w:sz w:val="18"/>
                <w:szCs w:val="18"/>
              </w:rPr>
              <m:t>gNB</m:t>
            </m:r>
          </m:sub>
        </m:sSub>
        <m:r>
          <w:rPr>
            <w:rFonts w:ascii="Cambria Math" w:hAnsi="Cambria Math"/>
            <w:sz w:val="18"/>
            <w:szCs w:val="18"/>
          </w:rPr>
          <m:t>)</m:t>
        </m:r>
      </m:oMath>
      <w:r w:rsidRPr="00E93661">
        <w:rPr>
          <w:i/>
          <w:iCs/>
          <w:sz w:val="18"/>
          <w:szCs w:val="18"/>
        </w:rPr>
        <w:tab/>
      </w:r>
      <w:r w:rsidRPr="00E93661">
        <w:rPr>
          <w:sz w:val="18"/>
          <w:szCs w:val="18"/>
        </w:rPr>
        <w:t>(3)</w:t>
      </w:r>
    </w:p>
    <w:p w14:paraId="144FBBFF" w14:textId="032FBDBD" w:rsidR="00303A24" w:rsidRPr="00E93661" w:rsidRDefault="00303A24" w:rsidP="00303A24">
      <w:pPr>
        <w:pStyle w:val="EQ"/>
        <w:rPr>
          <w:i/>
          <w:iCs/>
        </w:rPr>
      </w:pPr>
      <w:r w:rsidRPr="00E93661">
        <w:rPr>
          <w:i/>
          <w:iCs/>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lang w:val="en-US"/>
              </w:rPr>
              <m:t>Session</m:t>
            </m:r>
            <m:r>
              <w:rPr>
                <w:rFonts w:ascii="Cambria Math" w:hAnsi="Cambria Math"/>
              </w:rPr>
              <m:t xml:space="preserve">, </m:t>
            </m:r>
            <m:r>
              <w:rPr>
                <w:rFonts w:ascii="Cambria Math" w:hAnsi="Cambria Math"/>
                <w:lang w:val="en-US"/>
              </w:rPr>
              <m:t>UPF</m:t>
            </m:r>
          </m:sub>
        </m:sSub>
        <m:r>
          <w:rPr>
            <w:rFonts w:ascii="Cambria Math" w:hAnsi="Cambria Math"/>
          </w:rPr>
          <m:t>=</m:t>
        </m:r>
        <m:sSub>
          <m:sSubPr>
            <m:ctrlPr>
              <w:rPr>
                <w:rFonts w:ascii="Cambria Math" w:hAnsi="Cambria Math"/>
                <w:i/>
                <w:iCs/>
                <w:lang w:val="de-AT"/>
              </w:rPr>
            </m:ctrlPr>
          </m:sSubPr>
          <m:e>
            <m:r>
              <w:rPr>
                <w:rFonts w:ascii="Cambria Math" w:hAnsi="Cambria Math"/>
                <w:lang w:val="de-AT"/>
              </w:rPr>
              <m:t>DenC</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m:t>
                </m:r>
                <m:r>
                  <w:rPr>
                    <w:rFonts w:ascii="Cambria Math" w:hAnsi="Cambria Math"/>
                  </w:rPr>
                  <m:t>,</m:t>
                </m:r>
                <m:r>
                  <w:rPr>
                    <w:rFonts w:ascii="Cambria Math" w:hAnsi="Cambria Math"/>
                    <w:lang w:val="en-US"/>
                  </w:rPr>
                  <m:t>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h(DenC</m:t>
            </m:r>
          </m:e>
          <m:sub>
            <m:r>
              <w:rPr>
                <w:rFonts w:ascii="Cambria Math" w:hAnsi="Cambria Math"/>
                <w:sz w:val="18"/>
                <w:szCs w:val="18"/>
              </w:rPr>
              <m:t>UPF</m:t>
            </m:r>
          </m:sub>
        </m:sSub>
        <m:r>
          <w:rPr>
            <w:rFonts w:ascii="Cambria Math" w:hAnsi="Cambria Math"/>
            <w:sz w:val="18"/>
            <w:szCs w:val="18"/>
          </w:rPr>
          <m:t>)</m:t>
        </m:r>
      </m:oMath>
      <w:r w:rsidRPr="00E93661">
        <w:rPr>
          <w:i/>
          <w:iCs/>
          <w:sz w:val="18"/>
          <w:szCs w:val="18"/>
        </w:rPr>
        <w:tab/>
      </w:r>
      <w:r w:rsidRPr="00E93661">
        <w:rPr>
          <w:sz w:val="18"/>
          <w:szCs w:val="18"/>
        </w:rPr>
        <w:t>(4)</w:t>
      </w:r>
    </w:p>
    <w:p w14:paraId="51EBEC25" w14:textId="77777777" w:rsidR="00303A24" w:rsidRPr="00E93661" w:rsidRDefault="00303A24" w:rsidP="00607475">
      <w:pPr>
        <w:pStyle w:val="B1"/>
        <w:ind w:firstLine="0"/>
        <w:rPr>
          <w:lang w:eastAsia="zh-CN"/>
        </w:rPr>
      </w:pPr>
      <w:r w:rsidRPr="00E93661">
        <w:rPr>
          <w:lang w:eastAsia="zh-CN"/>
        </w:rPr>
        <w:t xml:space="preserve">The </w:t>
      </w:r>
      <w:proofErr w:type="spellStart"/>
      <w:r w:rsidRPr="00E93661">
        <w:rPr>
          <w:lang w:eastAsia="zh-CN"/>
        </w:rPr>
        <w:t>E</w:t>
      </w:r>
      <w:r w:rsidRPr="00E93661">
        <w:rPr>
          <w:vertAlign w:val="subscript"/>
          <w:lang w:eastAsia="zh-CN"/>
        </w:rPr>
        <w:t>flow</w:t>
      </w:r>
      <w:proofErr w:type="spellEnd"/>
      <w:r w:rsidRPr="00E93661">
        <w:rPr>
          <w:lang w:eastAsia="zh-CN"/>
        </w:rPr>
        <w:t xml:space="preserve"> is the same formula as in TS 23.501 Annex T</w:t>
      </w:r>
    </w:p>
    <w:p w14:paraId="62CF1E5B" w14:textId="3D7071DE" w:rsidR="00303A24" w:rsidRPr="00E93661" w:rsidRDefault="00303A24" w:rsidP="00303A24">
      <w:pPr>
        <w:pStyle w:val="EQ"/>
      </w:pPr>
      <w:r w:rsidRPr="00E93661">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E93661">
        <w:tab/>
        <w:t>(5)</w:t>
      </w:r>
    </w:p>
    <w:p w14:paraId="3ECC7DDF" w14:textId="77777777" w:rsidR="00303A24" w:rsidRPr="00E93661" w:rsidRDefault="00303A24" w:rsidP="00607475">
      <w:pPr>
        <w:pStyle w:val="B1"/>
        <w:ind w:firstLine="0"/>
      </w:pPr>
      <w:r w:rsidRPr="00E93661">
        <w:t xml:space="preserve">but </w:t>
      </w:r>
      <w:proofErr w:type="gramStart"/>
      <w:r w:rsidRPr="00E93661">
        <w:t>where</w:t>
      </w:r>
      <w:proofErr w:type="gramEnd"/>
    </w:p>
    <w:p w14:paraId="4605B4AB" w14:textId="58FF32D6" w:rsidR="00303A24" w:rsidRPr="00E93661" w:rsidRDefault="00303A24" w:rsidP="00303A24">
      <w:pPr>
        <w:pStyle w:val="EQ"/>
      </w:pPr>
      <w:r w:rsidRPr="00E93661">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DenC</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g(DenC</m:t>
            </m:r>
          </m:e>
          <m:sub>
            <m:r>
              <w:rPr>
                <w:rFonts w:ascii="Cambria Math" w:hAnsi="Cambria Math"/>
                <w:sz w:val="18"/>
                <w:szCs w:val="18"/>
              </w:rPr>
              <m:t>gNB</m:t>
            </m:r>
          </m:sub>
        </m:sSub>
        <m:r>
          <w:rPr>
            <w:rFonts w:ascii="Cambria Math" w:hAnsi="Cambria Math"/>
            <w:sz w:val="18"/>
            <w:szCs w:val="18"/>
          </w:rPr>
          <m:t>)</m:t>
        </m:r>
      </m:oMath>
      <w:r w:rsidRPr="00E93661">
        <w:rPr>
          <w:i/>
          <w:iCs/>
          <w:sz w:val="18"/>
          <w:szCs w:val="18"/>
        </w:rPr>
        <w:tab/>
      </w:r>
      <w:r w:rsidRPr="00E93661">
        <w:rPr>
          <w:sz w:val="18"/>
          <w:szCs w:val="18"/>
        </w:rPr>
        <w:t>(6)</w:t>
      </w:r>
    </w:p>
    <w:p w14:paraId="63F0EA19" w14:textId="4751B1E1" w:rsidR="00303A24" w:rsidRPr="00E93661" w:rsidRDefault="00303A24" w:rsidP="00303A24">
      <w:pPr>
        <w:pStyle w:val="EQ"/>
        <w:rPr>
          <w:lang w:val="de-AT"/>
        </w:rPr>
      </w:pPr>
      <w:r w:rsidRPr="00E93661">
        <w:rPr>
          <w:i/>
          <w:iCs/>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DenC</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g(DenC</m:t>
            </m:r>
          </m:e>
          <m:sub>
            <m:r>
              <w:rPr>
                <w:rFonts w:ascii="Cambria Math" w:hAnsi="Cambria Math"/>
                <w:sz w:val="18"/>
                <w:szCs w:val="18"/>
              </w:rPr>
              <m:t>UPF</m:t>
            </m:r>
          </m:sub>
        </m:sSub>
        <m:r>
          <w:rPr>
            <w:rFonts w:ascii="Cambria Math" w:hAnsi="Cambria Math"/>
            <w:sz w:val="18"/>
            <w:szCs w:val="18"/>
          </w:rPr>
          <m:t>)</m:t>
        </m:r>
      </m:oMath>
      <w:r w:rsidRPr="00E93661">
        <w:rPr>
          <w:i/>
          <w:iCs/>
          <w:sz w:val="18"/>
          <w:szCs w:val="18"/>
        </w:rPr>
        <w:tab/>
      </w:r>
      <w:r w:rsidRPr="00E93661">
        <w:rPr>
          <w:sz w:val="18"/>
          <w:szCs w:val="18"/>
        </w:rPr>
        <w:t>(7)</w:t>
      </w:r>
    </w:p>
    <w:p w14:paraId="6236655A" w14:textId="750260C9" w:rsidR="00303A24" w:rsidRPr="00E93661" w:rsidRDefault="00303A24" w:rsidP="00494A99">
      <w:pPr>
        <w:pStyle w:val="B1"/>
        <w:rPr>
          <w:lang w:val="de-AT" w:eastAsia="zh-CN"/>
        </w:rPr>
      </w:pPr>
      <w:r w:rsidRPr="00E93661">
        <w:rPr>
          <w:lang w:val="de-AT" w:eastAsia="zh-CN"/>
        </w:rPr>
        <w:t>5)</w:t>
      </w:r>
      <w:r w:rsidRPr="00E93661">
        <w:rPr>
          <w:lang w:val="de-AT" w:eastAsia="zh-CN"/>
        </w:rPr>
        <w:tab/>
      </w:r>
      <w:r w:rsidRPr="00E93661">
        <w:rPr>
          <w:lang w:eastAsia="zh-CN"/>
        </w:rPr>
        <w:t xml:space="preserve">The functions </w:t>
      </w:r>
      <w:r w:rsidRPr="00E93661">
        <w:rPr>
          <w:i/>
          <w:iCs/>
          <w:lang w:eastAsia="zh-CN"/>
        </w:rPr>
        <w:t>f(</w:t>
      </w:r>
      <w:proofErr w:type="spellStart"/>
      <w:r w:rsidRPr="00E93661">
        <w:rPr>
          <w:i/>
          <w:iCs/>
          <w:lang w:eastAsia="zh-CN"/>
        </w:rPr>
        <w:t>DenC</w:t>
      </w:r>
      <w:r w:rsidRPr="00E93661">
        <w:rPr>
          <w:i/>
          <w:iCs/>
          <w:vertAlign w:val="subscript"/>
          <w:lang w:eastAsia="zh-CN"/>
        </w:rPr>
        <w:t>UPF</w:t>
      </w:r>
      <w:proofErr w:type="spellEnd"/>
      <w:r w:rsidRPr="00E93661">
        <w:rPr>
          <w:i/>
          <w:iCs/>
          <w:lang w:eastAsia="zh-CN"/>
        </w:rPr>
        <w:t>)</w:t>
      </w:r>
      <w:r w:rsidRPr="00E93661">
        <w:rPr>
          <w:lang w:eastAsia="zh-CN"/>
        </w:rPr>
        <w:t xml:space="preserve">, </w:t>
      </w:r>
      <w:r w:rsidRPr="00E93661">
        <w:rPr>
          <w:i/>
          <w:iCs/>
          <w:lang w:eastAsia="zh-CN"/>
        </w:rPr>
        <w:t>f(</w:t>
      </w:r>
      <w:proofErr w:type="spellStart"/>
      <w:r w:rsidRPr="00E93661">
        <w:rPr>
          <w:i/>
          <w:iCs/>
          <w:lang w:eastAsia="zh-CN"/>
        </w:rPr>
        <w:t>DenC</w:t>
      </w:r>
      <w:r w:rsidRPr="00E93661">
        <w:rPr>
          <w:i/>
          <w:iCs/>
          <w:vertAlign w:val="subscript"/>
          <w:lang w:eastAsia="zh-CN"/>
        </w:rPr>
        <w:t>gNB</w:t>
      </w:r>
      <w:proofErr w:type="spellEnd"/>
      <w:r w:rsidRPr="00E93661">
        <w:rPr>
          <w:i/>
          <w:iCs/>
          <w:lang w:eastAsia="zh-CN"/>
        </w:rPr>
        <w:t>)</w:t>
      </w:r>
      <w:r w:rsidRPr="00E93661">
        <w:rPr>
          <w:lang w:eastAsia="zh-CN"/>
        </w:rPr>
        <w:t xml:space="preserve">, </w:t>
      </w:r>
      <w:r w:rsidRPr="00E93661">
        <w:rPr>
          <w:i/>
          <w:iCs/>
          <w:lang w:eastAsia="zh-CN"/>
        </w:rPr>
        <w:t>g(</w:t>
      </w:r>
      <w:proofErr w:type="spellStart"/>
      <w:r w:rsidRPr="00E93661">
        <w:rPr>
          <w:i/>
          <w:iCs/>
          <w:lang w:eastAsia="zh-CN"/>
        </w:rPr>
        <w:t>DenC</w:t>
      </w:r>
      <w:r w:rsidRPr="00E93661">
        <w:rPr>
          <w:i/>
          <w:iCs/>
          <w:vertAlign w:val="subscript"/>
          <w:lang w:eastAsia="zh-CN"/>
        </w:rPr>
        <w:t>gNB</w:t>
      </w:r>
      <w:proofErr w:type="spellEnd"/>
      <w:r w:rsidRPr="00E93661">
        <w:rPr>
          <w:i/>
          <w:iCs/>
          <w:lang w:eastAsia="zh-CN"/>
        </w:rPr>
        <w:t>)</w:t>
      </w:r>
      <w:r w:rsidRPr="00E93661">
        <w:rPr>
          <w:lang w:eastAsia="zh-CN"/>
        </w:rPr>
        <w:t xml:space="preserve">, </w:t>
      </w:r>
      <w:r w:rsidRPr="00E93661">
        <w:rPr>
          <w:i/>
          <w:iCs/>
          <w:lang w:eastAsia="zh-CN"/>
        </w:rPr>
        <w:t>g(</w:t>
      </w:r>
      <w:proofErr w:type="spellStart"/>
      <w:r w:rsidRPr="00E93661">
        <w:rPr>
          <w:i/>
          <w:iCs/>
          <w:lang w:eastAsia="zh-CN"/>
        </w:rPr>
        <w:t>DenC</w:t>
      </w:r>
      <w:r w:rsidRPr="00E93661">
        <w:rPr>
          <w:i/>
          <w:iCs/>
          <w:vertAlign w:val="subscript"/>
          <w:lang w:eastAsia="zh-CN"/>
        </w:rPr>
        <w:t>UPF</w:t>
      </w:r>
      <w:proofErr w:type="spellEnd"/>
      <w:r w:rsidRPr="00E93661">
        <w:rPr>
          <w:i/>
          <w:iCs/>
          <w:lang w:eastAsia="zh-CN"/>
        </w:rPr>
        <w:t>)</w:t>
      </w:r>
      <w:r w:rsidRPr="00E93661">
        <w:rPr>
          <w:lang w:eastAsia="zh-CN"/>
        </w:rPr>
        <w:t xml:space="preserve">, </w:t>
      </w:r>
      <w:r w:rsidRPr="00E93661">
        <w:rPr>
          <w:i/>
          <w:iCs/>
          <w:lang w:eastAsia="zh-CN"/>
        </w:rPr>
        <w:t>h(</w:t>
      </w:r>
      <w:proofErr w:type="spellStart"/>
      <w:r w:rsidRPr="00E93661">
        <w:rPr>
          <w:i/>
          <w:iCs/>
          <w:lang w:eastAsia="zh-CN"/>
        </w:rPr>
        <w:t>DenC</w:t>
      </w:r>
      <w:r w:rsidRPr="00E93661">
        <w:rPr>
          <w:i/>
          <w:iCs/>
          <w:vertAlign w:val="subscript"/>
          <w:lang w:eastAsia="zh-CN"/>
        </w:rPr>
        <w:t>UPF</w:t>
      </w:r>
      <w:proofErr w:type="spellEnd"/>
      <w:r w:rsidRPr="00E93661">
        <w:rPr>
          <w:i/>
          <w:iCs/>
          <w:lang w:eastAsia="zh-CN"/>
        </w:rPr>
        <w:t>)</w:t>
      </w:r>
      <w:r w:rsidRPr="00E93661">
        <w:rPr>
          <w:lang w:eastAsia="zh-CN"/>
        </w:rPr>
        <w:t xml:space="preserve"> and </w:t>
      </w:r>
      <w:r w:rsidRPr="00E93661">
        <w:rPr>
          <w:i/>
          <w:iCs/>
          <w:lang w:eastAsia="zh-CN"/>
        </w:rPr>
        <w:t>h(</w:t>
      </w:r>
      <w:proofErr w:type="spellStart"/>
      <w:r w:rsidRPr="00E93661">
        <w:rPr>
          <w:i/>
          <w:iCs/>
          <w:lang w:eastAsia="zh-CN"/>
        </w:rPr>
        <w:t>DenC</w:t>
      </w:r>
      <w:r w:rsidRPr="00E93661">
        <w:rPr>
          <w:i/>
          <w:iCs/>
          <w:vertAlign w:val="subscript"/>
          <w:lang w:eastAsia="zh-CN"/>
        </w:rPr>
        <w:t>gNB</w:t>
      </w:r>
      <w:proofErr w:type="spellEnd"/>
      <w:r w:rsidRPr="00E93661">
        <w:rPr>
          <w:i/>
          <w:iCs/>
          <w:lang w:eastAsia="zh-CN"/>
        </w:rPr>
        <w:t>)</w:t>
      </w:r>
      <w:r w:rsidRPr="00E93661">
        <w:rPr>
          <w:lang w:eastAsia="zh-CN"/>
        </w:rPr>
        <w:t xml:space="preserve"> for allocation of the Passive Energy Consumption are determined by the operator in order to fulfil its strategy</w:t>
      </w:r>
    </w:p>
    <w:p w14:paraId="4AFBDE6E" w14:textId="258D83DA" w:rsidR="00303A24" w:rsidRPr="00E93661" w:rsidRDefault="00303A24" w:rsidP="00303A24">
      <w:pPr>
        <w:pStyle w:val="Heading3"/>
        <w:rPr>
          <w:lang w:val="en-US"/>
        </w:rPr>
      </w:pPr>
      <w:r w:rsidRPr="00E93661">
        <w:rPr>
          <w:lang w:val="en-US"/>
        </w:rPr>
        <w:t>6.</w:t>
      </w:r>
      <w:r w:rsidRPr="00E93661">
        <w:rPr>
          <w:rFonts w:hint="eastAsia"/>
          <w:lang w:val="en-US"/>
        </w:rPr>
        <w:t>X</w:t>
      </w:r>
      <w:r w:rsidRPr="00E93661">
        <w:rPr>
          <w:lang w:val="en-US"/>
        </w:rPr>
        <w:t>.2</w:t>
      </w:r>
      <w:r w:rsidRPr="00E93661">
        <w:rPr>
          <w:rFonts w:hint="eastAsia"/>
          <w:lang w:val="en-US"/>
        </w:rPr>
        <w:tab/>
      </w:r>
      <w:r w:rsidRPr="00E93661">
        <w:rPr>
          <w:lang w:val="en-US"/>
        </w:rPr>
        <w:t xml:space="preserve">Detailed description </w:t>
      </w:r>
    </w:p>
    <w:p w14:paraId="3A9DD209" w14:textId="7A9A4605" w:rsidR="00303A24" w:rsidRPr="00E93661" w:rsidRDefault="00303A24" w:rsidP="00A005C5">
      <w:pPr>
        <w:tabs>
          <w:tab w:val="num" w:pos="720"/>
        </w:tabs>
        <w:jc w:val="both"/>
        <w:rPr>
          <w:lang w:val="en-US" w:eastAsia="zh-CN"/>
        </w:rPr>
      </w:pPr>
      <w:r w:rsidRPr="00E93661">
        <w:rPr>
          <w:lang w:val="en-US" w:eastAsia="zh-CN"/>
        </w:rPr>
        <w:t xml:space="preserve">This clause </w:t>
      </w:r>
      <w:proofErr w:type="gramStart"/>
      <w:r w:rsidRPr="00E93661">
        <w:rPr>
          <w:lang w:val="en-US" w:eastAsia="zh-CN"/>
        </w:rPr>
        <w:t>describe</w:t>
      </w:r>
      <w:proofErr w:type="gramEnd"/>
      <w:r w:rsidRPr="00E93661">
        <w:rPr>
          <w:lang w:val="en-US" w:eastAsia="zh-CN"/>
        </w:rPr>
        <w:t xml:space="preserve"> din details how the formulas are obtained and some numerical example to show the difference with the approach in rel-19.</w:t>
      </w:r>
    </w:p>
    <w:p w14:paraId="77C1F0DF" w14:textId="7C7549D1" w:rsidR="00494A99" w:rsidRPr="00E93661" w:rsidRDefault="00494A99" w:rsidP="00A005C5">
      <w:pPr>
        <w:tabs>
          <w:tab w:val="num" w:pos="720"/>
        </w:tabs>
        <w:jc w:val="both"/>
        <w:rPr>
          <w:lang w:val="en-US" w:eastAsia="zh-CN"/>
        </w:rPr>
      </w:pPr>
      <w:r w:rsidRPr="00E93661">
        <w:rPr>
          <w:lang w:eastAsia="zh-CN"/>
        </w:rPr>
        <w:t xml:space="preserve">Based on rel-19 formula the EC amount is allocated to the lower granularity proportionally to the data volume, therefore in low load condition the </w:t>
      </w:r>
      <w:r w:rsidR="00125E14" w:rsidRPr="00E93661">
        <w:rPr>
          <w:lang w:eastAsia="zh-CN"/>
        </w:rPr>
        <w:t xml:space="preserve">EC assigned to each UE is proportionally higher than when more UE are present, since the </w:t>
      </w:r>
      <w:r w:rsidR="0091227E" w:rsidRPr="00E93661">
        <w:rPr>
          <w:b/>
          <w:bCs/>
          <w:lang w:val="en-US" w:eastAsia="zh-CN"/>
        </w:rPr>
        <w:t xml:space="preserve">Passive </w:t>
      </w:r>
      <w:r w:rsidR="00125E14" w:rsidRPr="00E93661">
        <w:rPr>
          <w:b/>
          <w:bCs/>
          <w:lang w:val="en-US" w:eastAsia="zh-CN"/>
        </w:rPr>
        <w:t>Energy Consumption (</w:t>
      </w:r>
      <w:proofErr w:type="spellStart"/>
      <w:r w:rsidR="00125E14" w:rsidRPr="00E93661">
        <w:rPr>
          <w:b/>
          <w:bCs/>
          <w:lang w:val="en-US" w:eastAsia="zh-CN"/>
        </w:rPr>
        <w:t>QenC</w:t>
      </w:r>
      <w:proofErr w:type="spellEnd"/>
      <w:r w:rsidR="00125E14" w:rsidRPr="00E93661">
        <w:rPr>
          <w:b/>
          <w:bCs/>
          <w:lang w:val="en-US" w:eastAsia="zh-CN"/>
        </w:rPr>
        <w:t xml:space="preserve">) </w:t>
      </w:r>
      <w:r w:rsidR="00125E14" w:rsidRPr="00E93661">
        <w:rPr>
          <w:lang w:val="en-US" w:eastAsia="zh-CN"/>
        </w:rPr>
        <w:t>is shared among more UE/Data volume.</w:t>
      </w:r>
    </w:p>
    <w:p w14:paraId="3F66AAED" w14:textId="3B89ADE4" w:rsidR="00125E14" w:rsidRPr="00E93661" w:rsidRDefault="00125E14" w:rsidP="00A005C5">
      <w:pPr>
        <w:tabs>
          <w:tab w:val="num" w:pos="720"/>
        </w:tabs>
        <w:jc w:val="both"/>
        <w:rPr>
          <w:lang w:val="en-US" w:eastAsia="zh-CN"/>
        </w:rPr>
      </w:pPr>
      <w:r w:rsidRPr="00E93661">
        <w:rPr>
          <w:lang w:val="en-US" w:eastAsia="zh-CN"/>
        </w:rPr>
        <w:t>If we consider the above definition the Rel-19 formula can be modified as follow:</w:t>
      </w:r>
    </w:p>
    <w:p w14:paraId="2BE0CB3D" w14:textId="083B8AB7" w:rsidR="00125E14" w:rsidRPr="00E93661" w:rsidRDefault="00125E14" w:rsidP="00125E14">
      <w:pPr>
        <w:pStyle w:val="B1"/>
        <w:rPr>
          <w:lang w:val="en-US" w:eastAsia="zh-CN"/>
        </w:rPr>
      </w:pPr>
      <w:r w:rsidRPr="00E93661">
        <w:rPr>
          <w:lang w:val="en-US" w:eastAsia="zh-CN"/>
        </w:rPr>
        <w:t xml:space="preserve">- for the </w:t>
      </w:r>
      <w:proofErr w:type="spellStart"/>
      <w:r w:rsidRPr="00E93661">
        <w:rPr>
          <w:lang w:val="en-US" w:eastAsia="zh-CN"/>
        </w:rPr>
        <w:t>gNb</w:t>
      </w:r>
      <w:proofErr w:type="spellEnd"/>
    </w:p>
    <w:p w14:paraId="6F45354A" w14:textId="3A022CC0" w:rsidR="008B1FD0" w:rsidRPr="00E93661" w:rsidRDefault="007759DC" w:rsidP="007759DC">
      <w:pPr>
        <w:pStyle w:val="EQ"/>
        <w:rPr>
          <w:iCs/>
        </w:rPr>
      </w:pPr>
      <w:r w:rsidRPr="00E93661">
        <w:rPr>
          <w:rFonts w:eastAsia="Malgun Gothic"/>
          <w:iCs/>
          <w:noProof w:val="0"/>
        </w:rPr>
        <w:tab/>
      </w:r>
      <m:oMath>
        <m:sSub>
          <m:sSubPr>
            <m:ctrlPr>
              <w:rPr>
                <w:rFonts w:ascii="Cambria Math" w:eastAsiaTheme="minorEastAsia" w:hAnsi="Cambria Math"/>
                <w:iCs/>
              </w:rPr>
            </m:ctrlPr>
          </m:sSubPr>
          <m:e>
            <m:r>
              <w:rPr>
                <w:rFonts w:ascii="Cambria Math" w:hAnsi="Cambria Math"/>
                <w:color w:val="000000" w:themeColor="text1"/>
              </w:rPr>
              <m:t>E</m:t>
            </m:r>
          </m:e>
          <m:sub>
            <m:r>
              <w:rPr>
                <w:rFonts w:ascii="Cambria Math" w:hAnsi="Cambria Math"/>
                <w:color w:val="000000" w:themeColor="text1"/>
              </w:rPr>
              <m:t>gNB</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gNB</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oMath>
      <w:r w:rsidRPr="00E93661">
        <w:rPr>
          <w:iCs/>
        </w:rPr>
        <w:tab/>
        <w:t>(</w:t>
      </w:r>
      <w:r w:rsidR="00303A24" w:rsidRPr="00E93661">
        <w:rPr>
          <w:iCs/>
        </w:rPr>
        <w:t>8</w:t>
      </w:r>
      <w:r w:rsidRPr="00E93661">
        <w:rPr>
          <w:iCs/>
        </w:rPr>
        <w:t>)</w:t>
      </w:r>
    </w:p>
    <w:p w14:paraId="4D0D1904" w14:textId="007BA4BC" w:rsidR="007759DC" w:rsidRPr="00E93661" w:rsidRDefault="007759DC" w:rsidP="007759DC">
      <w:pPr>
        <w:pStyle w:val="EQ"/>
        <w:rPr>
          <w:lang w:val="en-US" w:eastAsia="zh-CN"/>
        </w:rPr>
      </w:pPr>
      <w:r w:rsidRPr="00E93661">
        <w:rPr>
          <w:iCs/>
        </w:rPr>
        <w:tab/>
      </w:r>
      <m:oMath>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gNB</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color w:val="000000" w:themeColor="text1"/>
              </w:rPr>
              <m:t>E</m:t>
            </m:r>
          </m:e>
          <m:sub>
            <m:r>
              <w:rPr>
                <w:rFonts w:ascii="Cambria Math" w:hAnsi="Cambria Math"/>
                <w:color w:val="000000" w:themeColor="text1"/>
              </w:rPr>
              <m:t>gNB</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oMath>
      <w:r w:rsidRPr="00E93661">
        <w:rPr>
          <w:iCs/>
        </w:rPr>
        <w:tab/>
        <w:t>(</w:t>
      </w:r>
      <w:r w:rsidR="00303A24" w:rsidRPr="00E93661">
        <w:rPr>
          <w:iCs/>
        </w:rPr>
        <w:t>9</w:t>
      </w:r>
      <w:r w:rsidRPr="00E93661">
        <w:rPr>
          <w:iCs/>
        </w:rPr>
        <w:t>)</w:t>
      </w:r>
    </w:p>
    <w:p w14:paraId="6CD8E3F3" w14:textId="5B42BFEA" w:rsidR="00125E14" w:rsidRPr="00E93661" w:rsidRDefault="00125E14" w:rsidP="00125E14">
      <w:pPr>
        <w:pStyle w:val="B1"/>
        <w:rPr>
          <w:lang w:val="en-US" w:eastAsia="zh-CN"/>
        </w:rPr>
      </w:pPr>
      <w:r w:rsidRPr="00E93661">
        <w:rPr>
          <w:lang w:val="en-US" w:eastAsia="zh-CN"/>
        </w:rPr>
        <w:t>- for the UPF</w:t>
      </w:r>
    </w:p>
    <w:p w14:paraId="2AC96CB8" w14:textId="226B71C0" w:rsidR="007759DC" w:rsidRPr="00E93661" w:rsidRDefault="007759DC" w:rsidP="007759DC">
      <w:pPr>
        <w:pStyle w:val="EQ"/>
        <w:rPr>
          <w:iCs/>
        </w:rPr>
      </w:pPr>
      <w:r w:rsidRPr="00E93661">
        <w:rPr>
          <w:rFonts w:eastAsia="Malgun Gothic"/>
          <w:iCs/>
          <w:noProof w:val="0"/>
        </w:rPr>
        <w:tab/>
      </w:r>
      <m:oMath>
        <m:sSub>
          <m:sSubPr>
            <m:ctrlPr>
              <w:rPr>
                <w:rFonts w:ascii="Cambria Math" w:eastAsiaTheme="minorEastAsia" w:hAnsi="Cambria Math"/>
                <w:iCs/>
              </w:rPr>
            </m:ctrlPr>
          </m:sSubPr>
          <m:e>
            <m:r>
              <w:rPr>
                <w:rFonts w:ascii="Cambria Math" w:hAnsi="Cambria Math"/>
                <w:color w:val="000000" w:themeColor="text1"/>
              </w:rPr>
              <m:t>E</m:t>
            </m:r>
          </m:e>
          <m:sub>
            <m:r>
              <w:rPr>
                <w:rFonts w:ascii="Cambria Math" w:hAnsi="Cambria Math"/>
                <w:color w:val="000000" w:themeColor="text1"/>
              </w:rPr>
              <m:t>UPF</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UPF</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UPF</m:t>
            </m:r>
          </m:sub>
        </m:sSub>
      </m:oMath>
      <w:r w:rsidRPr="00E93661">
        <w:rPr>
          <w:iCs/>
        </w:rPr>
        <w:tab/>
        <w:t>(</w:t>
      </w:r>
      <w:r w:rsidR="00303A24" w:rsidRPr="00E93661">
        <w:rPr>
          <w:iCs/>
        </w:rPr>
        <w:t>10</w:t>
      </w:r>
      <w:r w:rsidRPr="00E93661">
        <w:rPr>
          <w:iCs/>
        </w:rPr>
        <w:t>)</w:t>
      </w:r>
    </w:p>
    <w:p w14:paraId="429610E7" w14:textId="0EF7A819" w:rsidR="007759DC" w:rsidRPr="00E93661" w:rsidRDefault="007759DC" w:rsidP="007759DC">
      <w:pPr>
        <w:pStyle w:val="EQ"/>
        <w:rPr>
          <w:rFonts w:eastAsia="Malgun Gothic"/>
          <w:iCs/>
          <w:noProof w:val="0"/>
        </w:rPr>
      </w:pPr>
      <w:r w:rsidRPr="00E93661">
        <w:rPr>
          <w:iCs/>
        </w:rPr>
        <w:tab/>
      </w:r>
      <m:oMath>
        <m:sSub>
          <m:sSubPr>
            <m:ctrlPr>
              <w:rPr>
                <w:rFonts w:ascii="Cambria Math" w:eastAsia="Malgun Gothic" w:hAnsi="Cambria Math"/>
                <w:iCs/>
                <w:noProof w:val="0"/>
              </w:rPr>
            </m:ctrlPr>
          </m:sSubPr>
          <m:e>
            <m:r>
              <w:rPr>
                <w:rFonts w:ascii="Cambria Math" w:eastAsia="Malgun Gothic" w:hAnsi="Cambria Math"/>
                <w:noProof w:val="0"/>
              </w:rPr>
              <m:t>DenC</m:t>
            </m:r>
          </m:e>
          <m:sub>
            <m:r>
              <w:rPr>
                <w:rFonts w:ascii="Cambria Math" w:eastAsia="Malgun Gothic" w:hAnsi="Cambria Math"/>
                <w:noProof w:val="0"/>
              </w:rPr>
              <m:t>UPF</m:t>
            </m:r>
          </m:sub>
        </m:sSub>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EC</m:t>
            </m:r>
          </m:e>
          <m:sub>
            <m:r>
              <w:rPr>
                <w:rFonts w:ascii="Cambria Math" w:eastAsia="Malgun Gothic" w:hAnsi="Cambria Math"/>
                <w:noProof w:val="0"/>
              </w:rPr>
              <m:t>UPF</m:t>
            </m:r>
          </m:sub>
        </m:sSub>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UPF</m:t>
            </m:r>
          </m:sub>
        </m:sSub>
      </m:oMath>
      <w:r w:rsidRPr="00E93661">
        <w:rPr>
          <w:rFonts w:eastAsia="Malgun Gothic"/>
          <w:iCs/>
          <w:noProof w:val="0"/>
        </w:rPr>
        <w:tab/>
        <w:t>(</w:t>
      </w:r>
      <w:r w:rsidR="00303A24" w:rsidRPr="00E93661">
        <w:rPr>
          <w:rFonts w:eastAsia="Malgun Gothic"/>
          <w:iCs/>
          <w:noProof w:val="0"/>
        </w:rPr>
        <w:t>11</w:t>
      </w:r>
      <w:r w:rsidRPr="00E93661">
        <w:rPr>
          <w:rFonts w:eastAsia="Malgun Gothic"/>
          <w:iCs/>
          <w:noProof w:val="0"/>
        </w:rPr>
        <w:t>)</w:t>
      </w:r>
    </w:p>
    <w:p w14:paraId="13C4DF51" w14:textId="409CFD04" w:rsidR="00125E14" w:rsidRPr="00E93661" w:rsidRDefault="00125E14" w:rsidP="00A005C5">
      <w:pPr>
        <w:tabs>
          <w:tab w:val="num" w:pos="720"/>
        </w:tabs>
        <w:jc w:val="both"/>
        <w:rPr>
          <w:lang w:eastAsia="zh-CN"/>
        </w:rPr>
      </w:pPr>
      <w:r w:rsidRPr="00E93661">
        <w:rPr>
          <w:lang w:eastAsia="zh-CN"/>
        </w:rPr>
        <w:t xml:space="preserve">Now for </w:t>
      </w:r>
      <w:proofErr w:type="spellStart"/>
      <w:r w:rsidRPr="00E93661">
        <w:rPr>
          <w:lang w:eastAsia="zh-CN"/>
        </w:rPr>
        <w:t>seek</w:t>
      </w:r>
      <w:proofErr w:type="spellEnd"/>
      <w:r w:rsidRPr="00E93661">
        <w:rPr>
          <w:lang w:eastAsia="zh-CN"/>
        </w:rPr>
        <w:t xml:space="preserve"> of simplicity consider only the per UE granularity, which </w:t>
      </w:r>
      <w:r w:rsidR="008B1FD0" w:rsidRPr="00E93661">
        <w:rPr>
          <w:lang w:eastAsia="zh-CN"/>
        </w:rPr>
        <w:t>is</w:t>
      </w:r>
    </w:p>
    <w:p w14:paraId="61A36223" w14:textId="4DF881CA" w:rsidR="007759DC" w:rsidRPr="00E93661" w:rsidRDefault="007759DC" w:rsidP="007759DC">
      <w:pPr>
        <w:pStyle w:val="EQ"/>
        <w:rPr>
          <w:rFonts w:eastAsia="Malgun Gothic"/>
          <w:iCs/>
          <w:noProof w:val="0"/>
        </w:rPr>
      </w:pPr>
      <w:r w:rsidRPr="00E93661">
        <w:rPr>
          <w:rFonts w:eastAsia="Malgun Gothic"/>
          <w:iCs/>
          <w:noProof w:val="0"/>
        </w:rPr>
        <w:tab/>
      </w:r>
      <m:oMath>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gNB</m:t>
            </m:r>
          </m:sub>
        </m:sSub>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gNB</m:t>
            </m:r>
          </m:sub>
        </m:sSub>
        <m:f>
          <m:fPr>
            <m:ctrlPr>
              <w:rPr>
                <w:rFonts w:ascii="Cambria Math" w:eastAsia="Malgun Gothic" w:hAnsi="Cambria Math"/>
                <w:iCs/>
                <w:noProof w:val="0"/>
              </w:rPr>
            </m:ctrlPr>
          </m:fPr>
          <m:num>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gNB</m:t>
                </m:r>
              </m:sub>
            </m:sSub>
          </m:num>
          <m:den>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gNB</m:t>
                </m:r>
              </m:sub>
            </m:sSub>
          </m:den>
        </m:f>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DenC</m:t>
            </m:r>
          </m:e>
          <m:sub>
            <m:r>
              <w:rPr>
                <w:rFonts w:ascii="Cambria Math" w:eastAsia="Malgun Gothic" w:hAnsi="Cambria Math"/>
                <w:noProof w:val="0"/>
              </w:rPr>
              <m:t>gNb</m:t>
            </m:r>
          </m:sub>
        </m:sSub>
        <m:f>
          <m:fPr>
            <m:ctrlPr>
              <w:rPr>
                <w:rFonts w:ascii="Cambria Math" w:eastAsia="Malgun Gothic" w:hAnsi="Cambria Math"/>
                <w:iCs/>
                <w:noProof w:val="0"/>
              </w:rPr>
            </m:ctrlPr>
          </m:fPr>
          <m:num>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gNB</m:t>
                </m:r>
              </m:sub>
            </m:sSub>
          </m:num>
          <m:den>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gNB</m:t>
                </m:r>
              </m:sub>
            </m:sSub>
          </m:den>
        </m:f>
        <m:r>
          <m:rPr>
            <m:sty m:val="p"/>
          </m:rPr>
          <w:rPr>
            <w:rFonts w:ascii="Cambria Math" w:eastAsia="Malgun Gothic" w:hAnsi="Cambria Math"/>
            <w:noProof w:val="0"/>
          </w:rPr>
          <m:t>+</m:t>
        </m:r>
        <m:r>
          <w:rPr>
            <w:rFonts w:ascii="Cambria Math" w:eastAsia="Malgun Gothic" w:hAnsi="Cambria Math"/>
            <w:noProof w:val="0"/>
          </w:rPr>
          <m:t>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gNb</m:t>
            </m:r>
          </m:sub>
        </m:sSub>
        <m:r>
          <m:rPr>
            <m:sty m:val="p"/>
          </m:rPr>
          <w:rPr>
            <w:rFonts w:ascii="Cambria Math" w:eastAsia="Malgun Gothic" w:hAnsi="Cambria Math"/>
            <w:noProof w:val="0"/>
          </w:rPr>
          <m:t>)</m:t>
        </m:r>
      </m:oMath>
      <w:r w:rsidRPr="00E93661">
        <w:rPr>
          <w:rFonts w:eastAsia="Malgun Gothic"/>
          <w:iCs/>
          <w:noProof w:val="0"/>
        </w:rPr>
        <w:tab/>
        <w:t>(</w:t>
      </w:r>
      <w:r w:rsidR="00303A24" w:rsidRPr="00E93661">
        <w:rPr>
          <w:rFonts w:eastAsia="Malgun Gothic"/>
          <w:iCs/>
          <w:noProof w:val="0"/>
        </w:rPr>
        <w:t>12</w:t>
      </w:r>
      <w:r w:rsidRPr="00E93661">
        <w:rPr>
          <w:rFonts w:eastAsia="Malgun Gothic"/>
          <w:iCs/>
          <w:noProof w:val="0"/>
        </w:rPr>
        <w:t>)</w:t>
      </w:r>
    </w:p>
    <w:p w14:paraId="7F2B73B1" w14:textId="5197F524" w:rsidR="007759DC" w:rsidRPr="00E93661" w:rsidRDefault="007759DC" w:rsidP="007759DC">
      <w:pPr>
        <w:pStyle w:val="EQ"/>
        <w:rPr>
          <w:rFonts w:eastAsia="Malgun Gothic"/>
          <w:iCs/>
          <w:noProof w:val="0"/>
        </w:rPr>
      </w:pPr>
      <w:r w:rsidRPr="00E93661">
        <w:rPr>
          <w:rFonts w:eastAsia="Malgun Gothic"/>
          <w:iCs/>
          <w:noProof w:val="0"/>
        </w:rPr>
        <w:tab/>
      </w:r>
      <m:oMath>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UPF</m:t>
            </m:r>
          </m:sub>
        </m:sSub>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UPF</m:t>
            </m:r>
          </m:sub>
        </m:sSub>
        <m:f>
          <m:fPr>
            <m:ctrlPr>
              <w:rPr>
                <w:rFonts w:ascii="Cambria Math" w:eastAsia="Malgun Gothic" w:hAnsi="Cambria Math"/>
                <w:iCs/>
                <w:noProof w:val="0"/>
              </w:rPr>
            </m:ctrlPr>
          </m:fPr>
          <m:num>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UPF</m:t>
                </m:r>
              </m:sub>
            </m:sSub>
          </m:num>
          <m:den>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UPF</m:t>
                </m:r>
              </m:sub>
            </m:sSub>
          </m:den>
        </m:f>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DenC</m:t>
            </m:r>
          </m:e>
          <m:sub>
            <m:r>
              <w:rPr>
                <w:rFonts w:ascii="Cambria Math" w:eastAsia="Malgun Gothic" w:hAnsi="Cambria Math"/>
                <w:noProof w:val="0"/>
              </w:rPr>
              <m:t>UPF</m:t>
            </m:r>
          </m:sub>
        </m:sSub>
        <m:f>
          <m:fPr>
            <m:ctrlPr>
              <w:rPr>
                <w:rFonts w:ascii="Cambria Math" w:eastAsia="Malgun Gothic" w:hAnsi="Cambria Math"/>
                <w:iCs/>
                <w:noProof w:val="0"/>
              </w:rPr>
            </m:ctrlPr>
          </m:fPr>
          <m:num>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UE</m:t>
                </m:r>
                <m:r>
                  <m:rPr>
                    <m:sty m:val="p"/>
                  </m:rPr>
                  <w:rPr>
                    <w:rFonts w:ascii="Cambria Math" w:eastAsia="Malgun Gothic" w:hAnsi="Cambria Math"/>
                    <w:noProof w:val="0"/>
                  </w:rPr>
                  <m:t>,</m:t>
                </m:r>
                <m:r>
                  <w:rPr>
                    <w:rFonts w:ascii="Cambria Math" w:eastAsia="Malgun Gothic" w:hAnsi="Cambria Math"/>
                    <w:noProof w:val="0"/>
                  </w:rPr>
                  <m:t>UPF</m:t>
                </m:r>
              </m:sub>
            </m:sSub>
          </m:num>
          <m:den>
            <m:sSub>
              <m:sSubPr>
                <m:ctrlPr>
                  <w:rPr>
                    <w:rFonts w:ascii="Cambria Math" w:eastAsia="Malgun Gothic" w:hAnsi="Cambria Math"/>
                    <w:iCs/>
                    <w:noProof w:val="0"/>
                  </w:rPr>
                </m:ctrlPr>
              </m:sSubPr>
              <m:e>
                <m:r>
                  <w:rPr>
                    <w:rFonts w:ascii="Cambria Math" w:eastAsia="Malgun Gothic" w:hAnsi="Cambria Math"/>
                    <w:noProof w:val="0"/>
                  </w:rPr>
                  <m:t>DV</m:t>
                </m:r>
              </m:e>
              <m:sub>
                <m:r>
                  <w:rPr>
                    <w:rFonts w:ascii="Cambria Math" w:eastAsia="Malgun Gothic" w:hAnsi="Cambria Math"/>
                    <w:noProof w:val="0"/>
                  </w:rPr>
                  <m:t>UPF</m:t>
                </m:r>
              </m:sub>
            </m:sSub>
          </m:den>
        </m:f>
        <m:r>
          <m:rPr>
            <m:sty m:val="p"/>
          </m:rPr>
          <w:rPr>
            <w:rFonts w:ascii="Cambria Math" w:eastAsia="Malgun Gothic" w:hAnsi="Cambria Math"/>
            <w:noProof w:val="0"/>
          </w:rPr>
          <m:t>+</m:t>
        </m:r>
        <m:r>
          <w:rPr>
            <w:rFonts w:ascii="Cambria Math" w:eastAsia="Malgun Gothic" w:hAnsi="Cambria Math"/>
            <w:noProof w:val="0"/>
          </w:rPr>
          <m:t>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UPF</m:t>
            </m:r>
          </m:sub>
        </m:sSub>
        <m:r>
          <m:rPr>
            <m:sty m:val="p"/>
          </m:rPr>
          <w:rPr>
            <w:rFonts w:ascii="Cambria Math" w:eastAsia="Malgun Gothic" w:hAnsi="Cambria Math"/>
            <w:noProof w:val="0"/>
          </w:rPr>
          <m:t>)</m:t>
        </m:r>
      </m:oMath>
      <w:r w:rsidRPr="00E93661">
        <w:rPr>
          <w:rFonts w:eastAsia="Malgun Gothic"/>
          <w:iCs/>
          <w:noProof w:val="0"/>
        </w:rPr>
        <w:tab/>
        <w:t>(</w:t>
      </w:r>
      <w:r w:rsidR="00303A24" w:rsidRPr="00E93661">
        <w:rPr>
          <w:rFonts w:eastAsia="Malgun Gothic"/>
          <w:iCs/>
          <w:noProof w:val="0"/>
        </w:rPr>
        <w:t>13</w:t>
      </w:r>
      <w:r w:rsidRPr="00E93661">
        <w:rPr>
          <w:rFonts w:eastAsia="Malgun Gothic"/>
          <w:iCs/>
          <w:noProof w:val="0"/>
        </w:rPr>
        <w:t>)</w:t>
      </w:r>
    </w:p>
    <w:p w14:paraId="023A74D8" w14:textId="53700BE8" w:rsidR="003E654F" w:rsidRPr="00E93661" w:rsidRDefault="003E654F" w:rsidP="008B1FD0">
      <w:pPr>
        <w:pStyle w:val="EQ"/>
        <w:rPr>
          <w:lang w:eastAsia="zh-CN"/>
        </w:rPr>
      </w:pPr>
      <w:r w:rsidRPr="00E93661">
        <w:rPr>
          <w:i/>
          <w:iCs/>
        </w:rPr>
        <w:tab/>
      </w:r>
      <w:r w:rsidRPr="00E93661">
        <w:rPr>
          <w:lang w:eastAsia="zh-CN"/>
        </w:rPr>
        <w:t xml:space="preserve">The contribution of </w:t>
      </w:r>
      <w:r w:rsidR="0091227E" w:rsidRPr="00E93661">
        <w:rPr>
          <w:lang w:eastAsia="zh-CN"/>
        </w:rPr>
        <w:t xml:space="preserve">Passive </w:t>
      </w:r>
      <w:r w:rsidRPr="00E93661">
        <w:rPr>
          <w:lang w:eastAsia="zh-CN"/>
        </w:rPr>
        <w:t>Energy Consumption is shown as a generic function f(</w:t>
      </w:r>
      <w:r w:rsidR="0091227E" w:rsidRPr="00E93661">
        <w:rPr>
          <w:lang w:eastAsia="zh-CN"/>
        </w:rPr>
        <w:t>PenC</w:t>
      </w:r>
      <w:r w:rsidRPr="00E93661">
        <w:rPr>
          <w:lang w:eastAsia="zh-CN"/>
        </w:rPr>
        <w:t xml:space="preserve">) since how this contribution is allocated to the UE is proposed to be left to operator decision based on </w:t>
      </w:r>
      <w:r w:rsidR="0091227E" w:rsidRPr="00E93661">
        <w:rPr>
          <w:lang w:eastAsia="zh-CN"/>
        </w:rPr>
        <w:t xml:space="preserve">operator </w:t>
      </w:r>
      <w:r w:rsidRPr="00E93661">
        <w:rPr>
          <w:lang w:eastAsia="zh-CN"/>
        </w:rPr>
        <w:t xml:space="preserve">policy.  </w:t>
      </w:r>
    </w:p>
    <w:p w14:paraId="0C85AD15" w14:textId="2268EBC5" w:rsidR="00303A24" w:rsidRPr="00E93661" w:rsidRDefault="00303A24" w:rsidP="00607475">
      <w:pPr>
        <w:rPr>
          <w:lang w:eastAsia="zh-CN"/>
        </w:rPr>
      </w:pPr>
      <w:r w:rsidRPr="00E93661">
        <w:rPr>
          <w:lang w:eastAsia="zh-CN"/>
        </w:rPr>
        <w:t xml:space="preserve">Substituting the equation (12) and (13) in the </w:t>
      </w:r>
      <w:proofErr w:type="gramStart"/>
      <w:r w:rsidRPr="00E93661">
        <w:rPr>
          <w:lang w:eastAsia="zh-CN"/>
        </w:rPr>
        <w:t>equation  in</w:t>
      </w:r>
      <w:proofErr w:type="gramEnd"/>
      <w:r w:rsidRPr="00E93661">
        <w:rPr>
          <w:lang w:eastAsia="zh-CN"/>
        </w:rPr>
        <w:t xml:space="preserve"> Annex T of TS 23.501 for the UE granularity the equation </w:t>
      </w:r>
      <w:r w:rsidR="00985044" w:rsidRPr="00E93661">
        <w:rPr>
          <w:lang w:eastAsia="zh-CN"/>
        </w:rPr>
        <w:t>(1) is obtained. Following the same approach for the other granularity the equations (2) and (5) are obtained.</w:t>
      </w:r>
    </w:p>
    <w:p w14:paraId="0332355A" w14:textId="77777777" w:rsidR="00F01BB7" w:rsidRPr="00E93661" w:rsidRDefault="00F01BB7" w:rsidP="00F01BB7">
      <w:pPr>
        <w:rPr>
          <w:lang w:eastAsia="zh-CN"/>
        </w:rPr>
      </w:pPr>
      <w:r w:rsidRPr="00E93661">
        <w:rPr>
          <w:lang w:eastAsia="zh-CN"/>
        </w:rPr>
        <w:t xml:space="preserve">In case of </w:t>
      </w:r>
      <w:proofErr w:type="spellStart"/>
      <w:r w:rsidRPr="00E93661">
        <w:rPr>
          <w:lang w:eastAsia="zh-CN"/>
        </w:rPr>
        <w:t>gNB</w:t>
      </w:r>
      <w:proofErr w:type="spellEnd"/>
      <w:r w:rsidRPr="00E93661">
        <w:rPr>
          <w:lang w:eastAsia="zh-CN"/>
        </w:rPr>
        <w:t xml:space="preserve"> TS 38.864 in clause 5.1 defines the energy consumption model for BS as follow:</w:t>
      </w:r>
    </w:p>
    <w:p w14:paraId="38356B07" w14:textId="77777777" w:rsidR="00F01BB7" w:rsidRPr="00E93661" w:rsidRDefault="00F01BB7" w:rsidP="00F01BB7">
      <w:pPr>
        <w:pStyle w:val="ListParagraph"/>
        <w:numPr>
          <w:ilvl w:val="0"/>
          <w:numId w:val="30"/>
        </w:numPr>
        <w:rPr>
          <w:rFonts w:ascii="Times" w:hAnsi="Times" w:cs="Times"/>
          <w:color w:val="auto"/>
          <w:lang w:eastAsia="en-US"/>
        </w:rPr>
      </w:pPr>
      <w:r w:rsidRPr="00E93661">
        <w:rPr>
          <w:rFonts w:ascii="Times" w:hAnsi="Times" w:cs="Times"/>
        </w:rPr>
        <w:t>For active DL transmission, the BS power consumption is provided by</w:t>
      </w:r>
    </w:p>
    <w:p w14:paraId="7457C143" w14:textId="07F352DE" w:rsidR="00F01BB7" w:rsidRPr="00E93661" w:rsidRDefault="00303A24" w:rsidP="00607475">
      <w:pPr>
        <w:pStyle w:val="EQ"/>
        <w:rPr>
          <w:iCs/>
        </w:rPr>
      </w:pPr>
      <w:r w:rsidRPr="00E93661">
        <w:rPr>
          <w:rFonts w:ascii="Times" w:eastAsia="Malgun Gothic" w:hAnsi="Times" w:cs="Times"/>
          <w:iCs/>
          <w:noProof w:val="0"/>
        </w:rPr>
        <w:tab/>
      </w:r>
      <m:oMath>
        <m:sSup>
          <m:sSupPr>
            <m:ctrlPr>
              <w:rPr>
                <w:rFonts w:ascii="Cambria Math" w:eastAsia="Malgun Gothic" w:hAnsi="Cambria Math"/>
                <w:iCs/>
                <w:noProof w:val="0"/>
              </w:rPr>
            </m:ctrlPr>
          </m:sSupPr>
          <m:e>
            <m:r>
              <w:rPr>
                <w:rFonts w:ascii="Cambria Math" w:eastAsia="Malgun Gothic" w:hAnsi="Cambria Math"/>
                <w:noProof w:val="0"/>
              </w:rPr>
              <m:t>P</m:t>
            </m:r>
          </m:e>
          <m:sup>
            <m:r>
              <w:rPr>
                <w:rFonts w:ascii="Cambria Math" w:eastAsia="Malgun Gothic" w:hAnsi="Cambria Math"/>
                <w:noProof w:val="0"/>
              </w:rPr>
              <m:t>DL</m:t>
            </m:r>
          </m:sup>
        </m:sSup>
        <m:r>
          <m:rPr>
            <m:sty m:val="p"/>
          </m:rPr>
          <w:rPr>
            <w:rFonts w:ascii="Cambria Math" w:eastAsia="Malgun Gothic" w:hAnsi="Cambria Math"/>
            <w:noProof w:val="0"/>
          </w:rPr>
          <m:t>=</m:t>
        </m:r>
        <m:sSubSup>
          <m:sSubSupPr>
            <m:ctrlPr>
              <w:rPr>
                <w:rFonts w:ascii="Cambria Math" w:eastAsia="Malgun Gothic" w:hAnsi="Cambria Math"/>
                <w:iCs/>
                <w:noProof w:val="0"/>
              </w:rPr>
            </m:ctrlPr>
          </m:sSubSupPr>
          <m:e>
            <m:r>
              <w:rPr>
                <w:rFonts w:ascii="Cambria Math" w:eastAsia="Malgun Gothic" w:hAnsi="Cambria Math"/>
                <w:noProof w:val="0"/>
              </w:rPr>
              <m:t>P</m:t>
            </m:r>
          </m:e>
          <m:sub>
            <m:r>
              <w:rPr>
                <w:rFonts w:ascii="Cambria Math" w:eastAsia="Malgun Gothic" w:hAnsi="Cambria Math"/>
                <w:noProof w:val="0"/>
              </w:rPr>
              <m:t>static</m:t>
            </m:r>
          </m:sub>
          <m:sup>
            <m:r>
              <w:rPr>
                <w:rFonts w:ascii="Cambria Math" w:eastAsia="Malgun Gothic" w:hAnsi="Cambria Math"/>
                <w:noProof w:val="0"/>
              </w:rPr>
              <m:t>DL</m:t>
            </m:r>
          </m:sup>
        </m:sSubSup>
        <m:r>
          <m:rPr>
            <m:sty m:val="p"/>
          </m:rPr>
          <w:rPr>
            <w:rFonts w:ascii="Cambria Math" w:eastAsia="Malgun Gothic" w:hAnsi="Cambria Math"/>
            <w:noProof w:val="0"/>
          </w:rPr>
          <m:t>+</m:t>
        </m:r>
        <m:sSubSup>
          <m:sSubSupPr>
            <m:ctrlPr>
              <w:rPr>
                <w:rFonts w:ascii="Cambria Math" w:eastAsia="Malgun Gothic" w:hAnsi="Cambria Math"/>
                <w:iCs/>
                <w:noProof w:val="0"/>
              </w:rPr>
            </m:ctrlPr>
          </m:sSubSupPr>
          <m:e>
            <m:r>
              <w:rPr>
                <w:rFonts w:ascii="Cambria Math" w:eastAsia="Malgun Gothic" w:hAnsi="Cambria Math"/>
                <w:noProof w:val="0"/>
              </w:rPr>
              <m:t>P</m:t>
            </m:r>
          </m:e>
          <m:sub>
            <m:r>
              <w:rPr>
                <w:rFonts w:ascii="Cambria Math" w:eastAsia="Malgun Gothic" w:hAnsi="Cambria Math"/>
                <w:noProof w:val="0"/>
              </w:rPr>
              <m:t>dynamic</m:t>
            </m:r>
          </m:sub>
          <m:sup>
            <m:r>
              <w:rPr>
                <w:rFonts w:ascii="Cambria Math" w:eastAsia="Malgun Gothic" w:hAnsi="Cambria Math"/>
                <w:noProof w:val="0"/>
              </w:rPr>
              <m:t>DL</m:t>
            </m:r>
          </m:sup>
        </m:sSubSup>
      </m:oMath>
      <w:r w:rsidRPr="00E93661">
        <w:rPr>
          <w:rFonts w:ascii="Times" w:eastAsia="Malgun Gothic" w:hAnsi="Times" w:cs="Times"/>
          <w:iCs/>
          <w:noProof w:val="0"/>
        </w:rPr>
        <w:tab/>
        <w:t>(14)</w:t>
      </w:r>
    </w:p>
    <w:p w14:paraId="659E1063" w14:textId="77777777" w:rsidR="00F01BB7" w:rsidRPr="00E93661" w:rsidRDefault="00F01BB7" w:rsidP="00F01BB7">
      <w:pPr>
        <w:ind w:left="799"/>
        <w:rPr>
          <w:rFonts w:ascii="Times" w:hAnsi="Times" w:cs="Times"/>
          <w:color w:val="auto"/>
          <w:lang w:eastAsia="en-US"/>
        </w:rPr>
      </w:pPr>
      <w:proofErr w:type="gramStart"/>
      <w:r w:rsidRPr="00E93661">
        <w:rPr>
          <w:rFonts w:ascii="Times" w:hAnsi="Times" w:cs="Times"/>
        </w:rPr>
        <w:t>where</w:t>
      </w:r>
      <w:proofErr w:type="gramEnd"/>
    </w:p>
    <w:p w14:paraId="7BE79947" w14:textId="77777777" w:rsidR="00F01BB7" w:rsidRPr="00E93661" w:rsidRDefault="00F01BB7" w:rsidP="00F01BB7">
      <w:pPr>
        <w:ind w:left="799"/>
      </w:pPr>
      <w:r w:rsidRPr="00E93661">
        <w:rPr>
          <w:rFonts w:ascii="Times" w:hAnsi="Times" w:cs="Times"/>
        </w:rPr>
        <w:lastRenderedPageBreak/>
        <w:t>-</w:t>
      </w:r>
      <w:r w:rsidRPr="00E93661">
        <w:rPr>
          <w:rFonts w:ascii="Times" w:hAnsi="Times" w:cs="Times"/>
        </w:rPr>
        <w:tab/>
      </w:r>
      <m:oMath>
        <m:sSubSup>
          <m:sSubSupPr>
            <m:ctrlPr>
              <w:rPr>
                <w:rFonts w:ascii="Cambria Math" w:hAnsi="Cambria Math"/>
                <w:sz w:val="24"/>
                <w:szCs w:val="24"/>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E93661">
        <w:t xml:space="preserve"> is a static part of power for BS in active, which is not scaled based on reference configurations.</w:t>
      </w:r>
    </w:p>
    <w:p w14:paraId="7EF02789" w14:textId="77777777" w:rsidR="00F01BB7" w:rsidRPr="00E93661" w:rsidRDefault="00F01BB7" w:rsidP="00F01BB7">
      <w:pPr>
        <w:ind w:left="799"/>
        <w:rPr>
          <w:rFonts w:ascii="Times" w:hAnsi="Times" w:cs="Times"/>
        </w:rPr>
      </w:pPr>
      <w:r w:rsidRPr="00E93661">
        <w:rPr>
          <w:rFonts w:ascii="Times" w:hAnsi="Times" w:cs="Times"/>
        </w:rPr>
        <w:t>-</w:t>
      </w:r>
      <w:r w:rsidRPr="00E93661">
        <w:rPr>
          <w:rFonts w:ascii="Times" w:hAnsi="Times" w:cs="Times"/>
        </w:rPr>
        <w:tab/>
      </w:r>
      <m:oMath>
        <m:sSubSup>
          <m:sSubSupPr>
            <m:ctrlPr>
              <w:rPr>
                <w:rFonts w:ascii="Cambria Math" w:hAnsi="Cambria Math" w:cs="Times"/>
              </w:rPr>
            </m:ctrlPr>
          </m:sSubSupPr>
          <m:e>
            <m:r>
              <w:rPr>
                <w:rFonts w:ascii="Cambria Math" w:hAnsi="Cambria Math" w:cs="Times"/>
              </w:rPr>
              <m:t>P</m:t>
            </m:r>
          </m:e>
          <m:sub>
            <m:r>
              <w:rPr>
                <w:rFonts w:ascii="Cambria Math" w:hAnsi="Cambria Math" w:cs="Times"/>
              </w:rPr>
              <m:t>dynamic</m:t>
            </m:r>
          </m:sub>
          <m:sup>
            <m:r>
              <w:rPr>
                <w:rFonts w:ascii="Cambria Math" w:hAnsi="Cambria Math" w:cs="Times"/>
              </w:rPr>
              <m:t>DL</m:t>
            </m:r>
          </m:sup>
        </m:sSubSup>
      </m:oMath>
      <w:r w:rsidRPr="00E93661">
        <w:rPr>
          <w:rFonts w:ascii="Times" w:hAnsi="Times" w:cs="Times"/>
        </w:rPr>
        <w:t xml:space="preserve"> is a dynamic part of power for BS in active, which is scaled based on reference configuration.</w:t>
      </w:r>
    </w:p>
    <w:p w14:paraId="5E299E97" w14:textId="77777777" w:rsidR="00F01BB7" w:rsidRPr="00E93661" w:rsidRDefault="00F01BB7" w:rsidP="00F01BB7">
      <w:pPr>
        <w:pStyle w:val="ListParagraph"/>
        <w:numPr>
          <w:ilvl w:val="0"/>
          <w:numId w:val="30"/>
        </w:numPr>
      </w:pPr>
      <w:r w:rsidRPr="00E93661">
        <w:t>For active UL transmission, the BS power consumption for is provided by</w:t>
      </w:r>
    </w:p>
    <w:p w14:paraId="7DB5EF61" w14:textId="758B604C" w:rsidR="00F01BB7" w:rsidRPr="00E93661" w:rsidRDefault="00303A24" w:rsidP="00607475">
      <w:pPr>
        <w:pStyle w:val="EQ"/>
        <w:rPr>
          <w:rFonts w:ascii="Times" w:hAnsi="Times" w:cs="Times"/>
          <w:iCs/>
        </w:rPr>
      </w:pPr>
      <w:r w:rsidRPr="00E93661">
        <w:rPr>
          <w:rFonts w:eastAsia="Malgun Gothic"/>
          <w:iCs/>
          <w:noProof w:val="0"/>
        </w:rPr>
        <w:tab/>
      </w:r>
      <m:oMath>
        <m:sSup>
          <m:sSupPr>
            <m:ctrlPr>
              <w:rPr>
                <w:rFonts w:ascii="Cambria Math" w:eastAsia="Malgun Gothic" w:hAnsi="Cambria Math" w:cs="Times"/>
                <w:iCs/>
                <w:noProof w:val="0"/>
              </w:rPr>
            </m:ctrlPr>
          </m:sSupPr>
          <m:e>
            <m:r>
              <w:rPr>
                <w:rFonts w:ascii="Cambria Math" w:eastAsia="Malgun Gothic" w:hAnsi="Cambria Math" w:cs="Times"/>
                <w:noProof w:val="0"/>
              </w:rPr>
              <m:t>P</m:t>
            </m:r>
          </m:e>
          <m:sup>
            <m:r>
              <w:rPr>
                <w:rFonts w:ascii="Cambria Math" w:eastAsia="Malgun Gothic" w:hAnsi="Cambria Math" w:cs="Times"/>
                <w:noProof w:val="0"/>
              </w:rPr>
              <m:t>UL</m:t>
            </m:r>
          </m:sup>
        </m:sSup>
        <m:r>
          <m:rPr>
            <m:sty m:val="p"/>
          </m:rPr>
          <w:rPr>
            <w:rFonts w:ascii="Cambria Math" w:eastAsia="Malgun Gothic" w:hAnsi="Cambria Math" w:cs="Times"/>
            <w:noProof w:val="0"/>
          </w:rPr>
          <m:t>=</m:t>
        </m:r>
        <m:sSubSup>
          <m:sSubSupPr>
            <m:ctrlPr>
              <w:rPr>
                <w:rFonts w:ascii="Cambria Math" w:eastAsia="Malgun Gothic" w:hAnsi="Cambria Math" w:cs="Times"/>
                <w:iCs/>
                <w:noProof w:val="0"/>
              </w:rPr>
            </m:ctrlPr>
          </m:sSubSupPr>
          <m:e>
            <m:r>
              <w:rPr>
                <w:rFonts w:ascii="Cambria Math" w:eastAsia="Malgun Gothic" w:hAnsi="Cambria Math" w:cs="Times"/>
                <w:noProof w:val="0"/>
              </w:rPr>
              <m:t>P</m:t>
            </m:r>
          </m:e>
          <m:sub>
            <m:r>
              <w:rPr>
                <w:rFonts w:ascii="Cambria Math" w:eastAsia="Malgun Gothic" w:hAnsi="Cambria Math" w:cs="Times"/>
                <w:noProof w:val="0"/>
              </w:rPr>
              <m:t>static</m:t>
            </m:r>
          </m:sub>
          <m:sup>
            <m:r>
              <w:rPr>
                <w:rFonts w:ascii="Cambria Math" w:eastAsia="Malgun Gothic" w:hAnsi="Cambria Math" w:cs="Times"/>
                <w:noProof w:val="0"/>
              </w:rPr>
              <m:t>UL</m:t>
            </m:r>
          </m:sup>
        </m:sSubSup>
        <m:r>
          <m:rPr>
            <m:sty m:val="p"/>
          </m:rPr>
          <w:rPr>
            <w:rFonts w:ascii="Cambria Math" w:eastAsia="Malgun Gothic" w:hAnsi="Cambria Math" w:cs="Times"/>
            <w:noProof w:val="0"/>
          </w:rPr>
          <m:t>+</m:t>
        </m:r>
        <m:sSubSup>
          <m:sSubSupPr>
            <m:ctrlPr>
              <w:rPr>
                <w:rFonts w:ascii="Cambria Math" w:eastAsia="Malgun Gothic" w:hAnsi="Cambria Math" w:cs="Times"/>
                <w:iCs/>
                <w:noProof w:val="0"/>
              </w:rPr>
            </m:ctrlPr>
          </m:sSubSupPr>
          <m:e>
            <m:r>
              <w:rPr>
                <w:rFonts w:ascii="Cambria Math" w:eastAsia="Malgun Gothic" w:hAnsi="Cambria Math" w:cs="Times"/>
                <w:noProof w:val="0"/>
              </w:rPr>
              <m:t>P</m:t>
            </m:r>
          </m:e>
          <m:sub>
            <m:r>
              <w:rPr>
                <w:rFonts w:ascii="Cambria Math" w:eastAsia="Malgun Gothic" w:hAnsi="Cambria Math" w:cs="Times"/>
                <w:noProof w:val="0"/>
              </w:rPr>
              <m:t>dynamic</m:t>
            </m:r>
          </m:sub>
          <m:sup>
            <m:r>
              <w:rPr>
                <w:rFonts w:ascii="Cambria Math" w:eastAsia="Malgun Gothic" w:hAnsi="Cambria Math" w:cs="Times"/>
                <w:noProof w:val="0"/>
              </w:rPr>
              <m:t>UL</m:t>
            </m:r>
          </m:sup>
        </m:sSubSup>
      </m:oMath>
      <w:r w:rsidRPr="00E93661">
        <w:rPr>
          <w:rFonts w:eastAsia="Malgun Gothic"/>
          <w:iCs/>
          <w:noProof w:val="0"/>
        </w:rPr>
        <w:tab/>
        <w:t>(15)</w:t>
      </w:r>
    </w:p>
    <w:p w14:paraId="47AD44FD" w14:textId="77777777" w:rsidR="00F01BB7" w:rsidRPr="00E93661" w:rsidRDefault="00F01BB7" w:rsidP="00F01BB7">
      <w:pPr>
        <w:ind w:left="459"/>
      </w:pPr>
      <w:proofErr w:type="gramStart"/>
      <w:r w:rsidRPr="00E93661">
        <w:t>where</w:t>
      </w:r>
      <w:proofErr w:type="gramEnd"/>
    </w:p>
    <w:p w14:paraId="5D3C755A" w14:textId="77777777" w:rsidR="00F01BB7" w:rsidRPr="00E93661" w:rsidRDefault="00F01BB7" w:rsidP="00F01BB7">
      <w:pPr>
        <w:ind w:left="459"/>
      </w:pPr>
      <w:r w:rsidRPr="00E93661">
        <w:t>-</w:t>
      </w:r>
      <w:r w:rsidRPr="00E93661">
        <w:tab/>
      </w:r>
      <m:oMath>
        <m:sSubSup>
          <m:sSubSupPr>
            <m:ctrlPr>
              <w:rPr>
                <w:rFonts w:ascii="Cambria Math" w:hAnsi="Cambria Math"/>
                <w:i/>
                <w:sz w:val="24"/>
                <w:szCs w:val="24"/>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Pr="00E93661">
        <w:t>is a stat</w:t>
      </w:r>
      <w:proofErr w:type="spellStart"/>
      <w:r w:rsidRPr="00E93661">
        <w:t>ic</w:t>
      </w:r>
      <w:proofErr w:type="spellEnd"/>
      <w:r w:rsidRPr="00E93661">
        <w:t xml:space="preserve"> part of power for BS in active, which is not scaled based on reference configurations. </w:t>
      </w:r>
    </w:p>
    <w:p w14:paraId="736ED68F" w14:textId="77777777" w:rsidR="00F01BB7" w:rsidRPr="00E93661" w:rsidRDefault="00F01BB7" w:rsidP="00F01BB7">
      <w:pPr>
        <w:ind w:left="459"/>
      </w:pPr>
      <w:r w:rsidRPr="00E93661">
        <w:t>-</w:t>
      </w:r>
      <w:r w:rsidRPr="00E93661">
        <w:tab/>
      </w:r>
      <m:oMath>
        <m:sSubSup>
          <m:sSubSupPr>
            <m:ctrlPr>
              <w:rPr>
                <w:rFonts w:ascii="Cambria Math" w:hAnsi="Cambria Math"/>
                <w:i/>
                <w:sz w:val="24"/>
                <w:szCs w:val="24"/>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Pr="00E93661">
        <w:rPr>
          <w:lang w:eastAsia="ko-KR"/>
        </w:rPr>
        <w:t xml:space="preserve"> </w:t>
      </w:r>
      <w:r w:rsidRPr="00E93661">
        <w:t xml:space="preserve">a dynamic part of power for BS in active, which is scaled based on reference configuration, and </w:t>
      </w:r>
      <w:proofErr w:type="spellStart"/>
      <w:r w:rsidRPr="00E93661">
        <w:t>s_a</w:t>
      </w:r>
      <w:proofErr w:type="spellEnd"/>
      <w:r w:rsidRPr="00E93661">
        <w:t xml:space="preserve"> is the fraction of active </w:t>
      </w:r>
      <w:proofErr w:type="spellStart"/>
      <w:r w:rsidRPr="00E93661">
        <w:t>TRxRUs</w:t>
      </w:r>
      <w:proofErr w:type="spellEnd"/>
      <w:r w:rsidRPr="00E93661">
        <w:t>.</w:t>
      </w:r>
    </w:p>
    <w:p w14:paraId="7E2A161F" w14:textId="61DBF167" w:rsidR="00F01BB7" w:rsidRPr="00E93661" w:rsidRDefault="00F01BB7" w:rsidP="00F01BB7">
      <w:r w:rsidRPr="00E93661">
        <w:t xml:space="preserve">For details description on how to evaluate the above parameters value refer to </w:t>
      </w:r>
      <w:r w:rsidRPr="00E93661">
        <w:rPr>
          <w:lang w:eastAsia="zh-CN"/>
        </w:rPr>
        <w:t>TS 38.864 in clause 5.1.</w:t>
      </w:r>
      <w:r w:rsidR="004A3D89" w:rsidRPr="00E93661">
        <w:rPr>
          <w:lang w:eastAsia="zh-CN"/>
        </w:rPr>
        <w:t xml:space="preserve"> </w:t>
      </w:r>
      <w:proofErr w:type="gramStart"/>
      <w:r w:rsidR="004A3D89" w:rsidRPr="00E93661">
        <w:rPr>
          <w:lang w:eastAsia="zh-CN"/>
        </w:rPr>
        <w:t>However</w:t>
      </w:r>
      <w:proofErr w:type="gramEnd"/>
      <w:r w:rsidR="004A3D89" w:rsidRPr="00E93661">
        <w:rPr>
          <w:lang w:eastAsia="zh-CN"/>
        </w:rPr>
        <w:t xml:space="preserve"> it can be assumed that the value used per </w:t>
      </w:r>
      <w:proofErr w:type="spellStart"/>
      <w:r w:rsidR="004A3D89" w:rsidRPr="00E93661">
        <w:rPr>
          <w:lang w:eastAsia="zh-CN"/>
        </w:rPr>
        <w:t>gNB</w:t>
      </w:r>
      <w:proofErr w:type="spellEnd"/>
      <w:r w:rsidR="004A3D89" w:rsidRPr="00E93661">
        <w:rPr>
          <w:lang w:eastAsia="zh-CN"/>
        </w:rPr>
        <w:t xml:space="preserve"> can also be determined </w:t>
      </w:r>
      <w:r w:rsidR="008B5943" w:rsidRPr="00E93661">
        <w:rPr>
          <w:lang w:eastAsia="zh-CN"/>
        </w:rPr>
        <w:t>via measurement or other means and configured in OAM or in EIF.</w:t>
      </w:r>
    </w:p>
    <w:p w14:paraId="60CD3B16" w14:textId="4A8853B4" w:rsidR="00F01BB7" w:rsidRPr="00E93661" w:rsidRDefault="00F01BB7" w:rsidP="00F01BB7">
      <w:r w:rsidRPr="00E93661">
        <w:t xml:space="preserve">In case of </w:t>
      </w:r>
      <w:r w:rsidR="004A3D89" w:rsidRPr="00E93661">
        <w:t>UPF, the same approach can be used, but how to derive the</w:t>
      </w:r>
      <w:r w:rsidR="008B5943" w:rsidRPr="00E93661">
        <w:t xml:space="preserve"> dynamic and static energy consumption contribution </w:t>
      </w:r>
      <w:r w:rsidR="008B5943" w:rsidRPr="00E93661">
        <w:rPr>
          <w:lang w:eastAsia="zh-CN"/>
        </w:rPr>
        <w:t>can also</w:t>
      </w:r>
      <w:r w:rsidR="00303A24" w:rsidRPr="00E93661">
        <w:rPr>
          <w:lang w:eastAsia="zh-CN"/>
        </w:rPr>
        <w:t xml:space="preserve"> be</w:t>
      </w:r>
      <w:r w:rsidR="008B5943" w:rsidRPr="00E93661">
        <w:rPr>
          <w:lang w:eastAsia="zh-CN"/>
        </w:rPr>
        <w:t xml:space="preserve"> </w:t>
      </w:r>
      <w:r w:rsidR="00303A24" w:rsidRPr="00E93661">
        <w:rPr>
          <w:lang w:eastAsia="zh-CN"/>
        </w:rPr>
        <w:t>determined</w:t>
      </w:r>
      <w:r w:rsidR="008B5943" w:rsidRPr="00E93661">
        <w:rPr>
          <w:lang w:eastAsia="zh-CN"/>
        </w:rPr>
        <w:t xml:space="preserve"> via measurement or other means and configured in OAM or in EIF.</w:t>
      </w:r>
      <w:r w:rsidR="008B5943" w:rsidRPr="00E93661">
        <w:t xml:space="preserve"> </w:t>
      </w:r>
    </w:p>
    <w:p w14:paraId="629905C3" w14:textId="77777777" w:rsidR="00F01BB7" w:rsidRPr="00E93661" w:rsidRDefault="00F01BB7" w:rsidP="00F01BB7">
      <w:pPr>
        <w:rPr>
          <w:lang w:eastAsia="zh-CN"/>
        </w:rPr>
      </w:pPr>
    </w:p>
    <w:p w14:paraId="076B2E28" w14:textId="4E48F745" w:rsidR="003E654F" w:rsidRPr="00E93661" w:rsidRDefault="003E654F" w:rsidP="00A005C5">
      <w:pPr>
        <w:tabs>
          <w:tab w:val="num" w:pos="720"/>
        </w:tabs>
        <w:jc w:val="both"/>
        <w:rPr>
          <w:lang w:eastAsia="zh-CN"/>
        </w:rPr>
      </w:pPr>
      <w:r w:rsidRPr="00E93661">
        <w:rPr>
          <w:lang w:eastAsia="zh-CN"/>
        </w:rPr>
        <w:t>At this stage let consider some numerical example</w:t>
      </w:r>
      <w:r w:rsidR="0091227E" w:rsidRPr="00E93661">
        <w:rPr>
          <w:lang w:eastAsia="zh-CN"/>
        </w:rPr>
        <w:t>s</w:t>
      </w:r>
      <w:r w:rsidRPr="00E93661">
        <w:rPr>
          <w:lang w:eastAsia="zh-CN"/>
        </w:rPr>
        <w:t xml:space="preserve"> for 3 generic NFs, NF A, NF B and NF C which has the EC characteristics shown in table </w:t>
      </w:r>
      <w:r w:rsidR="00872F02" w:rsidRPr="00E93661">
        <w:rPr>
          <w:lang w:eastAsia="zh-CN"/>
        </w:rPr>
        <w:t xml:space="preserve">5.x.x-1 and in figure 5.x.x-1. Now let assume to have 2 UE, where UE1 transfer a data volume of 150 Mbit and UE2 500 Mbit. The EC resulting based on </w:t>
      </w:r>
      <w:r w:rsidR="004117C7" w:rsidRPr="00E93661">
        <w:rPr>
          <w:lang w:eastAsia="zh-CN"/>
        </w:rPr>
        <w:t>above equation is shown in the table 5.x.x.-2 considering when the NF has a load of 10% and a load of 90%.  The results show</w:t>
      </w:r>
      <w:r w:rsidR="001B0B21" w:rsidRPr="00E93661">
        <w:rPr>
          <w:lang w:eastAsia="zh-CN"/>
        </w:rPr>
        <w:t>s</w:t>
      </w:r>
      <w:r w:rsidR="004117C7" w:rsidRPr="00E93661">
        <w:rPr>
          <w:lang w:eastAsia="zh-CN"/>
        </w:rPr>
        <w:t xml:space="preserve"> that the proposed approach of considering only the dynamic part of the energy consumption </w:t>
      </w:r>
      <w:r w:rsidR="001B0B21" w:rsidRPr="00E93661">
        <w:rPr>
          <w:lang w:eastAsia="zh-CN"/>
        </w:rPr>
        <w:t xml:space="preserve">the load does not influence the evaluation that is only proportional to the user data transmitted. </w:t>
      </w:r>
    </w:p>
    <w:p w14:paraId="5EFE7CB3" w14:textId="4DFBD6E6" w:rsidR="001B0B21" w:rsidRPr="00E93661" w:rsidRDefault="001B0B21" w:rsidP="00A005C5">
      <w:pPr>
        <w:tabs>
          <w:tab w:val="num" w:pos="720"/>
        </w:tabs>
        <w:jc w:val="both"/>
        <w:rPr>
          <w:lang w:eastAsia="zh-CN"/>
        </w:rPr>
      </w:pPr>
      <w:r w:rsidRPr="00E93661">
        <w:rPr>
          <w:lang w:eastAsia="zh-CN"/>
        </w:rPr>
        <w:t>It shall be noted that it is assume that the energy consumption is proportional to the load which is good approximation of real case</w:t>
      </w:r>
      <w:r w:rsidR="00AF0DE6" w:rsidRPr="00E93661">
        <w:rPr>
          <w:lang w:eastAsia="zh-CN"/>
        </w:rPr>
        <w:t>.</w:t>
      </w:r>
    </w:p>
    <w:p w14:paraId="1F7CACA2" w14:textId="4BD5BADB" w:rsidR="003E654F" w:rsidRPr="00E93661" w:rsidRDefault="001B0B21" w:rsidP="00A005C5">
      <w:pPr>
        <w:tabs>
          <w:tab w:val="num" w:pos="720"/>
        </w:tabs>
        <w:jc w:val="both"/>
        <w:rPr>
          <w:lang w:eastAsia="zh-CN"/>
        </w:rPr>
      </w:pPr>
      <w:r w:rsidRPr="00E93661">
        <w:rPr>
          <w:lang w:eastAsia="zh-CN"/>
        </w:rPr>
        <w:t xml:space="preserve">The table shows the amount </w:t>
      </w:r>
      <w:r w:rsidR="0091227E" w:rsidRPr="00E93661">
        <w:rPr>
          <w:lang w:eastAsia="zh-CN"/>
        </w:rPr>
        <w:t xml:space="preserve">of Energy Consumption corresponding to the Passive Energy Consumption which </w:t>
      </w:r>
      <w:r w:rsidRPr="00E93661">
        <w:rPr>
          <w:lang w:eastAsia="zh-CN"/>
        </w:rPr>
        <w:t>remains to be allocated</w:t>
      </w:r>
      <w:r w:rsidR="0091227E" w:rsidRPr="00E93661">
        <w:rPr>
          <w:lang w:eastAsia="zh-CN"/>
        </w:rPr>
        <w:t xml:space="preserve"> </w:t>
      </w:r>
      <w:proofErr w:type="spellStart"/>
      <w:r w:rsidR="0091227E" w:rsidRPr="00E93661">
        <w:rPr>
          <w:lang w:eastAsia="zh-CN"/>
        </w:rPr>
        <w:t>by</w:t>
      </w:r>
      <w:r w:rsidRPr="00E93661">
        <w:rPr>
          <w:lang w:eastAsia="zh-CN"/>
        </w:rPr>
        <w:t>the</w:t>
      </w:r>
      <w:proofErr w:type="spellEnd"/>
      <w:r w:rsidRPr="00E93661">
        <w:rPr>
          <w:lang w:eastAsia="zh-CN"/>
        </w:rPr>
        <w:t xml:space="preserve"> operator </w:t>
      </w:r>
      <w:r w:rsidR="0091227E" w:rsidRPr="00E93661">
        <w:rPr>
          <w:lang w:eastAsia="zh-CN"/>
        </w:rPr>
        <w:t>based on its</w:t>
      </w:r>
      <w:r w:rsidRPr="00E93661">
        <w:rPr>
          <w:lang w:eastAsia="zh-CN"/>
        </w:rPr>
        <w:t xml:space="preserve"> strategy, such as </w:t>
      </w:r>
      <w:r w:rsidR="0091227E" w:rsidRPr="00E93661">
        <w:rPr>
          <w:lang w:eastAsia="zh-CN"/>
        </w:rPr>
        <w:t xml:space="preserve">the operator may decide to </w:t>
      </w:r>
      <w:r w:rsidRPr="00E93661">
        <w:rPr>
          <w:lang w:eastAsia="zh-CN"/>
        </w:rPr>
        <w:t xml:space="preserve">not allocate any amount </w:t>
      </w:r>
      <w:r w:rsidR="0091227E" w:rsidRPr="00E93661">
        <w:rPr>
          <w:lang w:eastAsia="zh-CN"/>
        </w:rPr>
        <w:t xml:space="preserve">to the UE traffic </w:t>
      </w:r>
      <w:r w:rsidRPr="00E93661">
        <w:rPr>
          <w:lang w:eastAsia="zh-CN"/>
        </w:rPr>
        <w:t xml:space="preserve">and consider </w:t>
      </w:r>
      <w:r w:rsidR="0091227E" w:rsidRPr="00E93661">
        <w:rPr>
          <w:lang w:eastAsia="zh-CN"/>
        </w:rPr>
        <w:t xml:space="preserve">it </w:t>
      </w:r>
      <w:r w:rsidRPr="00E93661">
        <w:rPr>
          <w:lang w:eastAsia="zh-CN"/>
        </w:rPr>
        <w:t xml:space="preserve">as a consumption due to network functioning, or to allocate a fixed amount to all UE as a “fixed functioning fees” (for example a 5%) due to have the network running, or any other </w:t>
      </w:r>
      <w:proofErr w:type="spellStart"/>
      <w:r w:rsidRPr="00E93661">
        <w:rPr>
          <w:lang w:eastAsia="zh-CN"/>
        </w:rPr>
        <w:t>criterias</w:t>
      </w:r>
      <w:proofErr w:type="spellEnd"/>
      <w:r w:rsidRPr="00E93661">
        <w:rPr>
          <w:lang w:eastAsia="zh-CN"/>
        </w:rPr>
        <w:t xml:space="preserve">. The operator may decide to have different criteria for different NF type (UPF and </w:t>
      </w:r>
      <w:proofErr w:type="spellStart"/>
      <w:r w:rsidRPr="00E93661">
        <w:rPr>
          <w:lang w:eastAsia="zh-CN"/>
        </w:rPr>
        <w:t>gNB</w:t>
      </w:r>
      <w:proofErr w:type="spellEnd"/>
      <w:r w:rsidRPr="00E93661">
        <w:rPr>
          <w:lang w:eastAsia="zh-CN"/>
        </w:rPr>
        <w:t>), based on location, based on energy source or whatever is considered suitable and consistent with the operator policy and strategy.</w:t>
      </w:r>
    </w:p>
    <w:p w14:paraId="40D4816C" w14:textId="700B8531" w:rsidR="003E654F" w:rsidRPr="00E93661" w:rsidRDefault="003E654F" w:rsidP="00A005C5">
      <w:pPr>
        <w:tabs>
          <w:tab w:val="num" w:pos="720"/>
        </w:tabs>
        <w:jc w:val="both"/>
        <w:rPr>
          <w:lang w:eastAsia="zh-CN"/>
        </w:rPr>
      </w:pPr>
    </w:p>
    <w:p w14:paraId="09E96EB8" w14:textId="7F15D18D" w:rsidR="00872F02" w:rsidRPr="00E93661" w:rsidRDefault="00170BC8" w:rsidP="00872F02">
      <w:pPr>
        <w:pStyle w:val="TH"/>
      </w:pPr>
      <w:bookmarkStart w:id="8" w:name="_CRTable5_6_11"/>
      <w:r w:rsidRPr="00E93661">
        <w:lastRenderedPageBreak/>
        <w:t xml:space="preserve">Table </w:t>
      </w:r>
      <w:bookmarkEnd w:id="8"/>
      <w:r w:rsidR="00893B73" w:rsidRPr="00E93661">
        <w:t>6</w:t>
      </w:r>
      <w:r w:rsidR="00872F02" w:rsidRPr="00E93661">
        <w:t>.x-1</w:t>
      </w:r>
      <w:r w:rsidRPr="00E93661">
        <w:t xml:space="preserve">: </w:t>
      </w:r>
      <w:r w:rsidR="00872F02" w:rsidRPr="00E93661">
        <w:t>Energy consumption characteristics</w:t>
      </w:r>
    </w:p>
    <w:tbl>
      <w:tblPr>
        <w:tblW w:w="9380" w:type="dxa"/>
        <w:tblCellMar>
          <w:left w:w="0" w:type="dxa"/>
          <w:right w:w="0" w:type="dxa"/>
        </w:tblCellMar>
        <w:tblLook w:val="0420" w:firstRow="1" w:lastRow="0" w:firstColumn="0" w:lastColumn="0" w:noHBand="0" w:noVBand="1"/>
      </w:tblPr>
      <w:tblGrid>
        <w:gridCol w:w="1003"/>
        <w:gridCol w:w="944"/>
        <w:gridCol w:w="1011"/>
        <w:gridCol w:w="988"/>
        <w:gridCol w:w="319"/>
        <w:gridCol w:w="1219"/>
        <w:gridCol w:w="1127"/>
        <w:gridCol w:w="1157"/>
        <w:gridCol w:w="1612"/>
      </w:tblGrid>
      <w:tr w:rsidR="00872F02" w:rsidRPr="00E93661" w14:paraId="7FD40AEB" w14:textId="77777777" w:rsidTr="00872F02">
        <w:trPr>
          <w:trHeight w:val="584"/>
        </w:trPr>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9BD6B9C" w14:textId="77777777" w:rsidR="00872F02" w:rsidRPr="00E93661" w:rsidRDefault="00872F02" w:rsidP="00872F02">
            <w:pPr>
              <w:pStyle w:val="TH"/>
              <w:rPr>
                <w:b w:val="0"/>
                <w:bCs/>
              </w:rPr>
            </w:pPr>
          </w:p>
        </w:tc>
        <w:tc>
          <w:tcPr>
            <w:tcW w:w="8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D601AF" w14:textId="616E3B86" w:rsidR="00872F02" w:rsidRPr="00E93661" w:rsidRDefault="00872F02" w:rsidP="00872F02">
            <w:pPr>
              <w:pStyle w:val="TH"/>
              <w:rPr>
                <w:b w:val="0"/>
                <w:bCs/>
              </w:rPr>
            </w:pPr>
            <w:proofErr w:type="spellStart"/>
            <w:r w:rsidRPr="00E93661">
              <w:rPr>
                <w:b w:val="0"/>
                <w:bCs/>
              </w:rPr>
              <w:t>E</w:t>
            </w:r>
            <w:r w:rsidR="0091227E" w:rsidRPr="00E93661">
              <w:rPr>
                <w:b w:val="0"/>
                <w:bCs/>
              </w:rPr>
              <w:t>C</w:t>
            </w:r>
            <w:r w:rsidRPr="00E93661">
              <w:rPr>
                <w:b w:val="0"/>
                <w:bCs/>
              </w:rPr>
              <w:t>max</w:t>
            </w:r>
            <w:proofErr w:type="spellEnd"/>
            <w:r w:rsidRPr="00E93661">
              <w:rPr>
                <w:b w:val="0"/>
                <w:bCs/>
              </w:rPr>
              <w:t xml:space="preserve"> [kJ]</w:t>
            </w:r>
          </w:p>
        </w:tc>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0B7163" w14:textId="5CEE66F5" w:rsidR="00872F02" w:rsidRPr="00E93661" w:rsidRDefault="0091227E" w:rsidP="00872F02">
            <w:pPr>
              <w:pStyle w:val="TH"/>
              <w:rPr>
                <w:b w:val="0"/>
                <w:bCs/>
              </w:rPr>
            </w:pPr>
            <w:proofErr w:type="spellStart"/>
            <w:r w:rsidRPr="00E93661">
              <w:rPr>
                <w:b w:val="0"/>
                <w:bCs/>
              </w:rPr>
              <w:t>P</w:t>
            </w:r>
            <w:r w:rsidR="00872F02" w:rsidRPr="00E93661">
              <w:rPr>
                <w:b w:val="0"/>
                <w:bCs/>
              </w:rPr>
              <w:t>enC</w:t>
            </w:r>
            <w:proofErr w:type="spellEnd"/>
          </w:p>
          <w:p w14:paraId="6D09C27F" w14:textId="77777777" w:rsidR="00872F02" w:rsidRPr="00E93661" w:rsidRDefault="00872F02" w:rsidP="00872F02">
            <w:pPr>
              <w:pStyle w:val="TH"/>
              <w:rPr>
                <w:b w:val="0"/>
                <w:bCs/>
              </w:rPr>
            </w:pPr>
            <w:r w:rsidRPr="00E93661">
              <w:rPr>
                <w:b w:val="0"/>
                <w:bCs/>
              </w:rPr>
              <w:t>[kJ]</w:t>
            </w:r>
          </w:p>
        </w:tc>
        <w:tc>
          <w:tcPr>
            <w:tcW w:w="10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7772AE" w14:textId="77777777" w:rsidR="00872F02" w:rsidRPr="00E93661" w:rsidRDefault="00872F02" w:rsidP="00872F02">
            <w:pPr>
              <w:pStyle w:val="TH"/>
              <w:rPr>
                <w:b w:val="0"/>
                <w:bCs/>
              </w:rPr>
            </w:pPr>
            <w:r w:rsidRPr="00E93661">
              <w:rPr>
                <w:b w:val="0"/>
                <w:bCs/>
              </w:rPr>
              <w:t xml:space="preserve">DV max </w:t>
            </w:r>
          </w:p>
          <w:p w14:paraId="43775075" w14:textId="77777777" w:rsidR="00872F02" w:rsidRPr="00E93661" w:rsidRDefault="00872F02" w:rsidP="00872F02">
            <w:pPr>
              <w:pStyle w:val="TH"/>
              <w:rPr>
                <w:b w:val="0"/>
                <w:bCs/>
              </w:rPr>
            </w:pPr>
            <w:r w:rsidRPr="00E93661">
              <w:rPr>
                <w:b w:val="0"/>
                <w:bCs/>
              </w:rPr>
              <w:t>[Gb]</w:t>
            </w:r>
          </w:p>
        </w:tc>
        <w:tc>
          <w:tcPr>
            <w:tcW w:w="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3566AC6" w14:textId="77777777" w:rsidR="00872F02" w:rsidRPr="00E93661" w:rsidRDefault="00872F02" w:rsidP="00872F02">
            <w:pPr>
              <w:pStyle w:val="TH"/>
              <w:rPr>
                <w:b w:val="0"/>
                <w:bCs/>
              </w:rPr>
            </w:pPr>
          </w:p>
        </w:tc>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54B18B4" w14:textId="77777777" w:rsidR="00872F02" w:rsidRPr="00E93661" w:rsidRDefault="00872F02" w:rsidP="00872F02">
            <w:pPr>
              <w:pStyle w:val="TH"/>
              <w:rPr>
                <w:b w:val="0"/>
                <w:bCs/>
              </w:rPr>
            </w:pPr>
            <w:r w:rsidRPr="00E93661">
              <w:rPr>
                <w:b w:val="0"/>
                <w:bCs/>
              </w:rPr>
              <w:t xml:space="preserve">EC1 at 10% load </w:t>
            </w:r>
          </w:p>
        </w:tc>
        <w:tc>
          <w:tcPr>
            <w:tcW w:w="11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CFF8503" w14:textId="77777777" w:rsidR="00872F02" w:rsidRPr="00E93661" w:rsidRDefault="00872F02" w:rsidP="00872F02">
            <w:pPr>
              <w:pStyle w:val="TH"/>
              <w:rPr>
                <w:b w:val="0"/>
                <w:bCs/>
              </w:rPr>
            </w:pPr>
            <w:proofErr w:type="spellStart"/>
            <w:r w:rsidRPr="00E93661">
              <w:rPr>
                <w:b w:val="0"/>
                <w:bCs/>
              </w:rPr>
              <w:t>DenC</w:t>
            </w:r>
            <w:proofErr w:type="spellEnd"/>
            <w:r w:rsidRPr="00E93661">
              <w:rPr>
                <w:b w:val="0"/>
                <w:bCs/>
              </w:rPr>
              <w:t xml:space="preserve"> at 10% </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19E92D8" w14:textId="77777777" w:rsidR="00872F02" w:rsidRPr="00E93661" w:rsidRDefault="00872F02" w:rsidP="00872F02">
            <w:pPr>
              <w:pStyle w:val="TH"/>
              <w:rPr>
                <w:b w:val="0"/>
                <w:bCs/>
              </w:rPr>
            </w:pPr>
            <w:r w:rsidRPr="00E93661">
              <w:rPr>
                <w:b w:val="0"/>
                <w:bCs/>
              </w:rPr>
              <w:t>EC2 at 90%load</w:t>
            </w:r>
          </w:p>
        </w:tc>
        <w:tc>
          <w:tcPr>
            <w:tcW w:w="16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B741847" w14:textId="77777777" w:rsidR="00872F02" w:rsidRPr="00E93661" w:rsidRDefault="00872F02" w:rsidP="00872F02">
            <w:pPr>
              <w:pStyle w:val="TH"/>
              <w:rPr>
                <w:b w:val="0"/>
                <w:bCs/>
              </w:rPr>
            </w:pPr>
            <w:proofErr w:type="spellStart"/>
            <w:r w:rsidRPr="00E93661">
              <w:rPr>
                <w:b w:val="0"/>
                <w:bCs/>
              </w:rPr>
              <w:t>DenC</w:t>
            </w:r>
            <w:proofErr w:type="spellEnd"/>
            <w:r w:rsidRPr="00E93661">
              <w:rPr>
                <w:b w:val="0"/>
                <w:bCs/>
              </w:rPr>
              <w:t xml:space="preserve"> at 90% </w:t>
            </w:r>
          </w:p>
        </w:tc>
      </w:tr>
      <w:tr w:rsidR="00872F02" w:rsidRPr="00E93661" w14:paraId="4135A301" w14:textId="77777777" w:rsidTr="00872F02">
        <w:trPr>
          <w:trHeight w:val="584"/>
        </w:trPr>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B3E33E" w14:textId="77777777" w:rsidR="00872F02" w:rsidRPr="00E93661" w:rsidRDefault="00872F02" w:rsidP="00872F02">
            <w:pPr>
              <w:pStyle w:val="TH"/>
              <w:rPr>
                <w:b w:val="0"/>
                <w:bCs/>
              </w:rPr>
            </w:pPr>
            <w:r w:rsidRPr="00E93661">
              <w:rPr>
                <w:b w:val="0"/>
                <w:bCs/>
              </w:rPr>
              <w:t>NF A</w:t>
            </w:r>
          </w:p>
        </w:tc>
        <w:tc>
          <w:tcPr>
            <w:tcW w:w="8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217D65" w14:textId="77777777" w:rsidR="00872F02" w:rsidRPr="00E93661" w:rsidRDefault="00872F02" w:rsidP="00872F02">
            <w:pPr>
              <w:pStyle w:val="TH"/>
              <w:rPr>
                <w:b w:val="0"/>
                <w:bCs/>
              </w:rPr>
            </w:pPr>
            <w:r w:rsidRPr="00E93661">
              <w:rPr>
                <w:b w:val="0"/>
                <w:bCs/>
              </w:rPr>
              <w:t>720</w:t>
            </w:r>
          </w:p>
        </w:tc>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D44431" w14:textId="77777777" w:rsidR="00872F02" w:rsidRPr="00E93661" w:rsidRDefault="00872F02" w:rsidP="00872F02">
            <w:pPr>
              <w:pStyle w:val="TH"/>
              <w:rPr>
                <w:b w:val="0"/>
                <w:bCs/>
              </w:rPr>
            </w:pPr>
            <w:r w:rsidRPr="00E93661">
              <w:rPr>
                <w:b w:val="0"/>
                <w:bCs/>
              </w:rPr>
              <w:t xml:space="preserve">180 </w:t>
            </w:r>
          </w:p>
        </w:tc>
        <w:tc>
          <w:tcPr>
            <w:tcW w:w="10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148BDA1" w14:textId="77777777" w:rsidR="00872F02" w:rsidRPr="00E93661" w:rsidRDefault="00872F02" w:rsidP="00872F02">
            <w:pPr>
              <w:pStyle w:val="TH"/>
              <w:rPr>
                <w:b w:val="0"/>
                <w:bCs/>
              </w:rPr>
            </w:pPr>
            <w:r w:rsidRPr="00E93661">
              <w:rPr>
                <w:b w:val="0"/>
                <w:bCs/>
              </w:rPr>
              <w:t>10</w:t>
            </w:r>
          </w:p>
        </w:tc>
        <w:tc>
          <w:tcPr>
            <w:tcW w:w="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E9F9B4F" w14:textId="77777777" w:rsidR="00872F02" w:rsidRPr="00E93661" w:rsidRDefault="00872F02" w:rsidP="00872F02">
            <w:pPr>
              <w:pStyle w:val="TH"/>
              <w:rPr>
                <w:b w:val="0"/>
                <w:bCs/>
              </w:rPr>
            </w:pPr>
          </w:p>
        </w:tc>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C160D06" w14:textId="77777777" w:rsidR="00872F02" w:rsidRPr="00E93661" w:rsidRDefault="00872F02" w:rsidP="00872F02">
            <w:pPr>
              <w:pStyle w:val="TH"/>
              <w:rPr>
                <w:b w:val="0"/>
                <w:bCs/>
              </w:rPr>
            </w:pPr>
            <w:r w:rsidRPr="00E93661">
              <w:rPr>
                <w:b w:val="0"/>
                <w:bCs/>
              </w:rPr>
              <w:t>1 Gb</w:t>
            </w:r>
          </w:p>
          <w:p w14:paraId="74FE8B99" w14:textId="77777777" w:rsidR="00872F02" w:rsidRPr="00E93661" w:rsidRDefault="00872F02" w:rsidP="00872F02">
            <w:pPr>
              <w:pStyle w:val="TH"/>
              <w:rPr>
                <w:b w:val="0"/>
                <w:bCs/>
              </w:rPr>
            </w:pPr>
            <w:r w:rsidRPr="00E93661">
              <w:rPr>
                <w:b w:val="0"/>
                <w:bCs/>
              </w:rPr>
              <w:t>234 kJ</w:t>
            </w:r>
          </w:p>
        </w:tc>
        <w:tc>
          <w:tcPr>
            <w:tcW w:w="11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43E667D" w14:textId="77777777" w:rsidR="00872F02" w:rsidRPr="00E93661" w:rsidRDefault="00872F02" w:rsidP="00872F02">
            <w:pPr>
              <w:pStyle w:val="TH"/>
              <w:rPr>
                <w:b w:val="0"/>
                <w:bCs/>
              </w:rPr>
            </w:pPr>
            <w:r w:rsidRPr="00E93661">
              <w:rPr>
                <w:b w:val="0"/>
                <w:bCs/>
              </w:rPr>
              <w:t>54 kJ</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8EEB7A1" w14:textId="77777777" w:rsidR="00872F02" w:rsidRPr="00E93661" w:rsidRDefault="00872F02" w:rsidP="00872F02">
            <w:pPr>
              <w:pStyle w:val="TH"/>
              <w:rPr>
                <w:b w:val="0"/>
                <w:bCs/>
              </w:rPr>
            </w:pPr>
            <w:r w:rsidRPr="00E93661">
              <w:rPr>
                <w:b w:val="0"/>
                <w:bCs/>
              </w:rPr>
              <w:t>9 Gb</w:t>
            </w:r>
          </w:p>
          <w:p w14:paraId="09077CC0" w14:textId="77777777" w:rsidR="00872F02" w:rsidRPr="00E93661" w:rsidRDefault="00872F02" w:rsidP="00872F02">
            <w:pPr>
              <w:pStyle w:val="TH"/>
              <w:rPr>
                <w:b w:val="0"/>
                <w:bCs/>
              </w:rPr>
            </w:pPr>
            <w:r w:rsidRPr="00E93661">
              <w:rPr>
                <w:b w:val="0"/>
                <w:bCs/>
              </w:rPr>
              <w:t>666 kJ</w:t>
            </w:r>
          </w:p>
        </w:tc>
        <w:tc>
          <w:tcPr>
            <w:tcW w:w="16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F497C61" w14:textId="77777777" w:rsidR="00872F02" w:rsidRPr="00E93661" w:rsidRDefault="00872F02" w:rsidP="00872F02">
            <w:pPr>
              <w:pStyle w:val="TH"/>
              <w:rPr>
                <w:b w:val="0"/>
                <w:bCs/>
              </w:rPr>
            </w:pPr>
            <w:r w:rsidRPr="00E93661">
              <w:rPr>
                <w:b w:val="0"/>
                <w:bCs/>
              </w:rPr>
              <w:t>486 kJ</w:t>
            </w:r>
          </w:p>
        </w:tc>
      </w:tr>
      <w:tr w:rsidR="00872F02" w:rsidRPr="00E93661" w14:paraId="6679C74B" w14:textId="77777777" w:rsidTr="00872F02">
        <w:trPr>
          <w:trHeight w:val="584"/>
        </w:trPr>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BB2A51" w14:textId="77777777" w:rsidR="00872F02" w:rsidRPr="00E93661" w:rsidRDefault="00872F02" w:rsidP="00872F02">
            <w:pPr>
              <w:pStyle w:val="TH"/>
              <w:rPr>
                <w:b w:val="0"/>
                <w:bCs/>
              </w:rPr>
            </w:pPr>
            <w:r w:rsidRPr="00E93661">
              <w:rPr>
                <w:b w:val="0"/>
                <w:bCs/>
              </w:rPr>
              <w:t>NF B</w:t>
            </w:r>
          </w:p>
        </w:tc>
        <w:tc>
          <w:tcPr>
            <w:tcW w:w="8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532DCE" w14:textId="77777777" w:rsidR="00872F02" w:rsidRPr="00E93661" w:rsidRDefault="00872F02" w:rsidP="00872F02">
            <w:pPr>
              <w:pStyle w:val="TH"/>
              <w:rPr>
                <w:b w:val="0"/>
                <w:bCs/>
              </w:rPr>
            </w:pPr>
            <w:r w:rsidRPr="00E93661">
              <w:rPr>
                <w:b w:val="0"/>
                <w:bCs/>
              </w:rPr>
              <w:t>1440</w:t>
            </w:r>
          </w:p>
        </w:tc>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112382" w14:textId="77777777" w:rsidR="00872F02" w:rsidRPr="00E93661" w:rsidRDefault="00872F02" w:rsidP="00872F02">
            <w:pPr>
              <w:pStyle w:val="TH"/>
              <w:rPr>
                <w:b w:val="0"/>
                <w:bCs/>
              </w:rPr>
            </w:pPr>
            <w:r w:rsidRPr="00E93661">
              <w:rPr>
                <w:b w:val="0"/>
                <w:bCs/>
              </w:rPr>
              <w:t>180</w:t>
            </w:r>
          </w:p>
        </w:tc>
        <w:tc>
          <w:tcPr>
            <w:tcW w:w="10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8C0CBE" w14:textId="77777777" w:rsidR="00872F02" w:rsidRPr="00E93661" w:rsidRDefault="00872F02" w:rsidP="00872F02">
            <w:pPr>
              <w:pStyle w:val="TH"/>
              <w:rPr>
                <w:b w:val="0"/>
                <w:bCs/>
              </w:rPr>
            </w:pPr>
            <w:r w:rsidRPr="00E93661">
              <w:rPr>
                <w:b w:val="0"/>
                <w:bCs/>
              </w:rPr>
              <w:t>10</w:t>
            </w:r>
          </w:p>
        </w:tc>
        <w:tc>
          <w:tcPr>
            <w:tcW w:w="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D198B0" w14:textId="77777777" w:rsidR="00872F02" w:rsidRPr="00E93661" w:rsidRDefault="00872F02" w:rsidP="00872F02">
            <w:pPr>
              <w:pStyle w:val="TH"/>
              <w:rPr>
                <w:b w:val="0"/>
                <w:bCs/>
              </w:rPr>
            </w:pPr>
          </w:p>
        </w:tc>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8DB4C3D" w14:textId="77777777" w:rsidR="00872F02" w:rsidRPr="00E93661" w:rsidRDefault="00872F02" w:rsidP="00872F02">
            <w:pPr>
              <w:pStyle w:val="TH"/>
              <w:rPr>
                <w:b w:val="0"/>
                <w:bCs/>
              </w:rPr>
            </w:pPr>
            <w:r w:rsidRPr="00E93661">
              <w:rPr>
                <w:b w:val="0"/>
                <w:bCs/>
              </w:rPr>
              <w:t>1 Gb</w:t>
            </w:r>
          </w:p>
          <w:p w14:paraId="200891C2" w14:textId="77777777" w:rsidR="00872F02" w:rsidRPr="00E93661" w:rsidRDefault="00872F02" w:rsidP="00872F02">
            <w:pPr>
              <w:pStyle w:val="TH"/>
              <w:rPr>
                <w:b w:val="0"/>
                <w:bCs/>
              </w:rPr>
            </w:pPr>
            <w:r w:rsidRPr="00E93661">
              <w:rPr>
                <w:b w:val="0"/>
                <w:bCs/>
              </w:rPr>
              <w:t>306 kJ</w:t>
            </w:r>
          </w:p>
        </w:tc>
        <w:tc>
          <w:tcPr>
            <w:tcW w:w="11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3CC91E7" w14:textId="77777777" w:rsidR="00872F02" w:rsidRPr="00E93661" w:rsidRDefault="00872F02" w:rsidP="00872F02">
            <w:pPr>
              <w:pStyle w:val="TH"/>
              <w:rPr>
                <w:b w:val="0"/>
                <w:bCs/>
              </w:rPr>
            </w:pPr>
            <w:r w:rsidRPr="00E93661">
              <w:rPr>
                <w:b w:val="0"/>
                <w:bCs/>
              </w:rPr>
              <w:t>126 kJ</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A05F6E6" w14:textId="77777777" w:rsidR="00872F02" w:rsidRPr="00E93661" w:rsidRDefault="00872F02" w:rsidP="00872F02">
            <w:pPr>
              <w:pStyle w:val="TH"/>
              <w:rPr>
                <w:b w:val="0"/>
                <w:bCs/>
              </w:rPr>
            </w:pPr>
            <w:r w:rsidRPr="00E93661">
              <w:rPr>
                <w:b w:val="0"/>
                <w:bCs/>
              </w:rPr>
              <w:t>9 Gb</w:t>
            </w:r>
          </w:p>
          <w:p w14:paraId="31DDC74C" w14:textId="77777777" w:rsidR="00872F02" w:rsidRPr="00E93661" w:rsidRDefault="00872F02" w:rsidP="00872F02">
            <w:pPr>
              <w:pStyle w:val="TH"/>
              <w:rPr>
                <w:b w:val="0"/>
                <w:bCs/>
              </w:rPr>
            </w:pPr>
            <w:r w:rsidRPr="00E93661">
              <w:rPr>
                <w:b w:val="0"/>
                <w:bCs/>
              </w:rPr>
              <w:t>1314 kJ</w:t>
            </w:r>
          </w:p>
        </w:tc>
        <w:tc>
          <w:tcPr>
            <w:tcW w:w="16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4337E1C" w14:textId="77777777" w:rsidR="00872F02" w:rsidRPr="00E93661" w:rsidRDefault="00872F02" w:rsidP="00872F02">
            <w:pPr>
              <w:pStyle w:val="TH"/>
              <w:rPr>
                <w:b w:val="0"/>
                <w:bCs/>
              </w:rPr>
            </w:pPr>
            <w:r w:rsidRPr="00E93661">
              <w:rPr>
                <w:b w:val="0"/>
                <w:bCs/>
              </w:rPr>
              <w:t>1134 kJ</w:t>
            </w:r>
          </w:p>
        </w:tc>
      </w:tr>
      <w:tr w:rsidR="00872F02" w:rsidRPr="00E93661" w14:paraId="1388D08F" w14:textId="77777777" w:rsidTr="00872F02">
        <w:trPr>
          <w:trHeight w:val="584"/>
        </w:trPr>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DF8141" w14:textId="77777777" w:rsidR="00872F02" w:rsidRPr="00E93661" w:rsidRDefault="00872F02" w:rsidP="00872F02">
            <w:pPr>
              <w:pStyle w:val="TH"/>
              <w:rPr>
                <w:b w:val="0"/>
                <w:bCs/>
              </w:rPr>
            </w:pPr>
            <w:r w:rsidRPr="00E93661">
              <w:rPr>
                <w:b w:val="0"/>
                <w:bCs/>
              </w:rPr>
              <w:t>NF C</w:t>
            </w:r>
          </w:p>
        </w:tc>
        <w:tc>
          <w:tcPr>
            <w:tcW w:w="8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16E81DD" w14:textId="77777777" w:rsidR="00872F02" w:rsidRPr="00E93661" w:rsidRDefault="00872F02" w:rsidP="00872F02">
            <w:pPr>
              <w:pStyle w:val="TH"/>
              <w:rPr>
                <w:b w:val="0"/>
                <w:bCs/>
              </w:rPr>
            </w:pPr>
            <w:r w:rsidRPr="00E93661">
              <w:rPr>
                <w:b w:val="0"/>
                <w:bCs/>
              </w:rPr>
              <w:t>1440</w:t>
            </w:r>
          </w:p>
        </w:tc>
        <w:tc>
          <w:tcPr>
            <w:tcW w:w="10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78E0A9" w14:textId="77777777" w:rsidR="00872F02" w:rsidRPr="00E93661" w:rsidRDefault="00872F02" w:rsidP="00872F02">
            <w:pPr>
              <w:pStyle w:val="TH"/>
              <w:rPr>
                <w:b w:val="0"/>
                <w:bCs/>
              </w:rPr>
            </w:pPr>
            <w:r w:rsidRPr="00E93661">
              <w:rPr>
                <w:b w:val="0"/>
                <w:bCs/>
              </w:rPr>
              <w:t>72</w:t>
            </w:r>
          </w:p>
        </w:tc>
        <w:tc>
          <w:tcPr>
            <w:tcW w:w="10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4FAA62" w14:textId="77777777" w:rsidR="00872F02" w:rsidRPr="00E93661" w:rsidRDefault="00872F02" w:rsidP="00872F02">
            <w:pPr>
              <w:pStyle w:val="TH"/>
              <w:rPr>
                <w:b w:val="0"/>
                <w:bCs/>
              </w:rPr>
            </w:pPr>
            <w:r w:rsidRPr="00E93661">
              <w:rPr>
                <w:b w:val="0"/>
                <w:bCs/>
              </w:rPr>
              <w:t>15</w:t>
            </w:r>
          </w:p>
        </w:tc>
        <w:tc>
          <w:tcPr>
            <w:tcW w:w="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2483629" w14:textId="77777777" w:rsidR="00872F02" w:rsidRPr="00E93661" w:rsidRDefault="00872F02" w:rsidP="00872F02">
            <w:pPr>
              <w:pStyle w:val="TH"/>
              <w:rPr>
                <w:b w:val="0"/>
                <w:bCs/>
              </w:rPr>
            </w:pPr>
          </w:p>
        </w:tc>
        <w:tc>
          <w:tcPr>
            <w:tcW w:w="12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52A473" w14:textId="77777777" w:rsidR="00872F02" w:rsidRPr="00E93661" w:rsidRDefault="00872F02" w:rsidP="00872F02">
            <w:pPr>
              <w:pStyle w:val="TH"/>
              <w:rPr>
                <w:b w:val="0"/>
                <w:bCs/>
              </w:rPr>
            </w:pPr>
            <w:r w:rsidRPr="00E93661">
              <w:rPr>
                <w:b w:val="0"/>
                <w:bCs/>
              </w:rPr>
              <w:t>1.5 Gb</w:t>
            </w:r>
          </w:p>
          <w:p w14:paraId="687BBCA5" w14:textId="77777777" w:rsidR="00872F02" w:rsidRPr="00E93661" w:rsidRDefault="00872F02" w:rsidP="00872F02">
            <w:pPr>
              <w:pStyle w:val="TH"/>
              <w:rPr>
                <w:b w:val="0"/>
                <w:bCs/>
              </w:rPr>
            </w:pPr>
            <w:r w:rsidRPr="00E93661">
              <w:rPr>
                <w:b w:val="0"/>
                <w:bCs/>
              </w:rPr>
              <w:t>209 kJ</w:t>
            </w:r>
          </w:p>
        </w:tc>
        <w:tc>
          <w:tcPr>
            <w:tcW w:w="11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E010338" w14:textId="77777777" w:rsidR="00872F02" w:rsidRPr="00E93661" w:rsidRDefault="00872F02" w:rsidP="00872F02">
            <w:pPr>
              <w:pStyle w:val="TH"/>
              <w:rPr>
                <w:b w:val="0"/>
                <w:bCs/>
              </w:rPr>
            </w:pPr>
            <w:r w:rsidRPr="00E93661">
              <w:rPr>
                <w:b w:val="0"/>
                <w:bCs/>
              </w:rPr>
              <w:t>136.8 kJ</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7E57028" w14:textId="77777777" w:rsidR="00872F02" w:rsidRPr="00E93661" w:rsidRDefault="00872F02" w:rsidP="00872F02">
            <w:pPr>
              <w:pStyle w:val="TH"/>
              <w:rPr>
                <w:b w:val="0"/>
                <w:bCs/>
              </w:rPr>
            </w:pPr>
            <w:proofErr w:type="gramStart"/>
            <w:r w:rsidRPr="00E93661">
              <w:rPr>
                <w:b w:val="0"/>
                <w:bCs/>
              </w:rPr>
              <w:t>13.5  Gb</w:t>
            </w:r>
            <w:proofErr w:type="gramEnd"/>
          </w:p>
          <w:p w14:paraId="780C8F43" w14:textId="77777777" w:rsidR="00872F02" w:rsidRPr="00E93661" w:rsidRDefault="00872F02" w:rsidP="00872F02">
            <w:pPr>
              <w:pStyle w:val="TH"/>
              <w:rPr>
                <w:b w:val="0"/>
                <w:bCs/>
              </w:rPr>
            </w:pPr>
            <w:r w:rsidRPr="00E93661">
              <w:rPr>
                <w:b w:val="0"/>
                <w:bCs/>
              </w:rPr>
              <w:t>1303 kJ</w:t>
            </w:r>
          </w:p>
        </w:tc>
        <w:tc>
          <w:tcPr>
            <w:tcW w:w="16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4E0EA4A" w14:textId="77777777" w:rsidR="00872F02" w:rsidRPr="00E93661" w:rsidRDefault="00872F02" w:rsidP="00872F02">
            <w:pPr>
              <w:pStyle w:val="TH"/>
              <w:rPr>
                <w:b w:val="0"/>
                <w:bCs/>
              </w:rPr>
            </w:pPr>
            <w:r w:rsidRPr="00E93661">
              <w:rPr>
                <w:b w:val="0"/>
                <w:bCs/>
              </w:rPr>
              <w:t>1231.2 kJ</w:t>
            </w:r>
          </w:p>
        </w:tc>
      </w:tr>
    </w:tbl>
    <w:p w14:paraId="3C8911E8" w14:textId="77777777" w:rsidR="00872F02" w:rsidRPr="00E93661" w:rsidRDefault="00872F02" w:rsidP="00A005C5">
      <w:pPr>
        <w:tabs>
          <w:tab w:val="num" w:pos="720"/>
        </w:tabs>
        <w:jc w:val="both"/>
        <w:rPr>
          <w:lang w:eastAsia="zh-CN"/>
        </w:rPr>
      </w:pPr>
    </w:p>
    <w:p w14:paraId="0E54F13D" w14:textId="6BB77B1D" w:rsidR="003E654F" w:rsidRPr="00E93661" w:rsidRDefault="003E654F" w:rsidP="00A005C5">
      <w:pPr>
        <w:tabs>
          <w:tab w:val="num" w:pos="720"/>
        </w:tabs>
        <w:jc w:val="both"/>
        <w:rPr>
          <w:lang w:eastAsia="zh-CN"/>
        </w:rPr>
      </w:pPr>
    </w:p>
    <w:p w14:paraId="78FAEC16" w14:textId="6DC2CACF" w:rsidR="003E654F" w:rsidRPr="00E93661" w:rsidRDefault="00872F02" w:rsidP="00A005C5">
      <w:pPr>
        <w:tabs>
          <w:tab w:val="num" w:pos="720"/>
        </w:tabs>
        <w:jc w:val="both"/>
        <w:rPr>
          <w:lang w:eastAsia="zh-CN"/>
        </w:rPr>
      </w:pPr>
      <w:r w:rsidRPr="00E93661">
        <w:rPr>
          <w:noProof/>
          <w:lang w:eastAsia="zh-CN"/>
        </w:rPr>
        <w:drawing>
          <wp:inline distT="0" distB="0" distL="0" distR="0" wp14:anchorId="64EB4A1B" wp14:editId="3186D5BC">
            <wp:extent cx="3699135" cy="2314267"/>
            <wp:effectExtent l="0" t="0" r="0" b="0"/>
            <wp:docPr id="29" name="Picture 28">
              <a:extLst xmlns:a="http://schemas.openxmlformats.org/drawingml/2006/main">
                <a:ext uri="{FF2B5EF4-FFF2-40B4-BE49-F238E27FC236}">
                  <a16:creationId xmlns:a16="http://schemas.microsoft.com/office/drawing/2014/main" id="{03AD00A5-9C2C-45B7-B5C9-397ABE6701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03AD00A5-9C2C-45B7-B5C9-397ABE6701FB}"/>
                        </a:ext>
                      </a:extLst>
                    </pic:cNvPr>
                    <pic:cNvPicPr>
                      <a:picLocks noChangeAspect="1"/>
                    </pic:cNvPicPr>
                  </pic:nvPicPr>
                  <pic:blipFill>
                    <a:blip r:embed="rId13"/>
                    <a:stretch>
                      <a:fillRect/>
                    </a:stretch>
                  </pic:blipFill>
                  <pic:spPr>
                    <a:xfrm>
                      <a:off x="0" y="0"/>
                      <a:ext cx="3699135" cy="2314267"/>
                    </a:xfrm>
                    <a:prstGeom prst="rect">
                      <a:avLst/>
                    </a:prstGeom>
                  </pic:spPr>
                </pic:pic>
              </a:graphicData>
            </a:graphic>
          </wp:inline>
        </w:drawing>
      </w:r>
    </w:p>
    <w:p w14:paraId="09D4B7DF" w14:textId="2A894285" w:rsidR="00872F02" w:rsidRPr="00E93661" w:rsidRDefault="00872F02" w:rsidP="00A005C5">
      <w:pPr>
        <w:tabs>
          <w:tab w:val="num" w:pos="720"/>
        </w:tabs>
        <w:jc w:val="both"/>
        <w:rPr>
          <w:lang w:eastAsia="zh-CN"/>
        </w:rPr>
      </w:pPr>
      <w:r w:rsidRPr="00E93661">
        <w:rPr>
          <w:lang w:eastAsia="zh-CN"/>
        </w:rPr>
        <w:t xml:space="preserve">Figure </w:t>
      </w:r>
      <w:r w:rsidR="00893B73" w:rsidRPr="00E93661">
        <w:rPr>
          <w:lang w:eastAsia="zh-CN"/>
        </w:rPr>
        <w:t>6</w:t>
      </w:r>
      <w:r w:rsidRPr="00E93661">
        <w:rPr>
          <w:lang w:eastAsia="zh-CN"/>
        </w:rPr>
        <w:t xml:space="preserve">.x-1 </w:t>
      </w:r>
      <w:r w:rsidRPr="00E93661">
        <w:t>Energy consumption characteristics</w:t>
      </w:r>
    </w:p>
    <w:p w14:paraId="22A93D19" w14:textId="5542543F" w:rsidR="00872F02" w:rsidRPr="00E93661" w:rsidRDefault="00872F02" w:rsidP="00A005C5">
      <w:pPr>
        <w:tabs>
          <w:tab w:val="num" w:pos="720"/>
        </w:tabs>
        <w:jc w:val="both"/>
        <w:rPr>
          <w:lang w:eastAsia="zh-CN"/>
        </w:rPr>
      </w:pPr>
    </w:p>
    <w:p w14:paraId="3EA6E138" w14:textId="0AAB7A4B" w:rsidR="00872F02" w:rsidRPr="00E93661" w:rsidRDefault="00872F02" w:rsidP="00872F02">
      <w:pPr>
        <w:pStyle w:val="TH"/>
      </w:pPr>
      <w:r w:rsidRPr="00E93661">
        <w:t xml:space="preserve">Table </w:t>
      </w:r>
      <w:r w:rsidR="00893B73" w:rsidRPr="00E93661">
        <w:t>6</w:t>
      </w:r>
      <w:r w:rsidRPr="00E93661">
        <w:t>.x-2: Energy consumption contribution for UE1 and UE2</w:t>
      </w:r>
    </w:p>
    <w:tbl>
      <w:tblPr>
        <w:tblW w:w="7200" w:type="dxa"/>
        <w:tblCellMar>
          <w:left w:w="0" w:type="dxa"/>
          <w:right w:w="0" w:type="dxa"/>
        </w:tblCellMar>
        <w:tblLook w:val="0420" w:firstRow="1" w:lastRow="0" w:firstColumn="0" w:lastColumn="0" w:noHBand="0" w:noVBand="1"/>
      </w:tblPr>
      <w:tblGrid>
        <w:gridCol w:w="1160"/>
        <w:gridCol w:w="1160"/>
        <w:gridCol w:w="1160"/>
        <w:gridCol w:w="880"/>
        <w:gridCol w:w="920"/>
        <w:gridCol w:w="1080"/>
        <w:gridCol w:w="840"/>
      </w:tblGrid>
      <w:tr w:rsidR="004117C7" w:rsidRPr="00E93661" w14:paraId="59B935B4" w14:textId="77777777" w:rsidTr="00A96AF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1B04850" w14:textId="77777777" w:rsidR="004117C7" w:rsidRPr="00E93661" w:rsidRDefault="004117C7" w:rsidP="004117C7">
            <w:pPr>
              <w:tabs>
                <w:tab w:val="num" w:pos="720"/>
              </w:tabs>
              <w:jc w:val="both"/>
              <w:rPr>
                <w:lang w:val="en-US" w:eastAsia="zh-CN"/>
              </w:rPr>
            </w:pPr>
          </w:p>
        </w:tc>
        <w:tc>
          <w:tcPr>
            <w:tcW w:w="6040" w:type="dxa"/>
            <w:gridSpan w:val="6"/>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B36A087" w14:textId="461EBEE2" w:rsidR="004117C7" w:rsidRPr="00E93661" w:rsidRDefault="004117C7" w:rsidP="004117C7">
            <w:pPr>
              <w:tabs>
                <w:tab w:val="num" w:pos="720"/>
              </w:tabs>
              <w:jc w:val="both"/>
              <w:rPr>
                <w:lang w:val="en-US" w:eastAsia="zh-CN"/>
              </w:rPr>
            </w:pPr>
            <w:r w:rsidRPr="00E93661">
              <w:rPr>
                <w:lang w:val="en-US" w:eastAsia="zh-CN"/>
              </w:rPr>
              <w:t>EC for UE at 10% load of NF</w:t>
            </w:r>
          </w:p>
        </w:tc>
      </w:tr>
      <w:tr w:rsidR="004117C7" w:rsidRPr="00E93661" w14:paraId="3FC39C30"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02CBF82" w14:textId="0DC2B239" w:rsidR="004117C7" w:rsidRPr="00E93661" w:rsidRDefault="004117C7" w:rsidP="004117C7">
            <w:pPr>
              <w:tabs>
                <w:tab w:val="num" w:pos="720"/>
              </w:tabs>
              <w:jc w:val="both"/>
              <w:rPr>
                <w:lang w:val="en-US" w:eastAsia="zh-CN"/>
              </w:rPr>
            </w:pPr>
          </w:p>
        </w:tc>
        <w:tc>
          <w:tcPr>
            <w:tcW w:w="232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FBBB525" w14:textId="77777777" w:rsidR="004117C7" w:rsidRPr="00E93661" w:rsidRDefault="004117C7" w:rsidP="004117C7">
            <w:pPr>
              <w:tabs>
                <w:tab w:val="num" w:pos="720"/>
              </w:tabs>
              <w:jc w:val="both"/>
              <w:rPr>
                <w:lang w:val="en-US" w:eastAsia="zh-CN"/>
              </w:rPr>
            </w:pPr>
            <w:r w:rsidRPr="00E93661">
              <w:rPr>
                <w:lang w:val="en-US" w:eastAsia="zh-CN"/>
              </w:rPr>
              <w:t>Rel-19</w:t>
            </w:r>
          </w:p>
        </w:tc>
        <w:tc>
          <w:tcPr>
            <w:tcW w:w="180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F211AE4" w14:textId="2D2D39D3" w:rsidR="004117C7" w:rsidRPr="00E93661" w:rsidRDefault="004117C7" w:rsidP="004117C7">
            <w:pPr>
              <w:tabs>
                <w:tab w:val="num" w:pos="720"/>
              </w:tabs>
              <w:jc w:val="both"/>
              <w:rPr>
                <w:lang w:val="en-US" w:eastAsia="zh-CN"/>
              </w:rPr>
            </w:pPr>
            <w:r w:rsidRPr="00E93661">
              <w:rPr>
                <w:lang w:val="en-US" w:eastAsia="zh-CN"/>
              </w:rPr>
              <w:t>Dynamic EC portion</w:t>
            </w:r>
          </w:p>
        </w:tc>
        <w:tc>
          <w:tcPr>
            <w:tcW w:w="192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117D7C" w14:textId="40F0B8B2" w:rsidR="004117C7" w:rsidRPr="00E93661" w:rsidRDefault="0091227E" w:rsidP="004117C7">
            <w:pPr>
              <w:tabs>
                <w:tab w:val="num" w:pos="720"/>
              </w:tabs>
              <w:jc w:val="both"/>
              <w:rPr>
                <w:lang w:val="en-US" w:eastAsia="zh-CN"/>
              </w:rPr>
            </w:pPr>
            <w:proofErr w:type="spellStart"/>
            <w:r w:rsidRPr="00E93661">
              <w:rPr>
                <w:lang w:val="en-US" w:eastAsia="zh-CN"/>
              </w:rPr>
              <w:t>P</w:t>
            </w:r>
            <w:r w:rsidR="004117C7" w:rsidRPr="00E93661">
              <w:rPr>
                <w:lang w:val="en-US" w:eastAsia="zh-CN"/>
              </w:rPr>
              <w:t>enC</w:t>
            </w:r>
            <w:proofErr w:type="spellEnd"/>
            <w:r w:rsidR="004117C7" w:rsidRPr="00E93661">
              <w:rPr>
                <w:lang w:val="en-US" w:eastAsia="zh-CN"/>
              </w:rPr>
              <w:t xml:space="preserve"> to be allocated according to operator policy</w:t>
            </w:r>
          </w:p>
        </w:tc>
      </w:tr>
      <w:tr w:rsidR="004117C7" w:rsidRPr="00E93661" w14:paraId="73BA383D" w14:textId="77777777" w:rsidTr="004117C7">
        <w:trPr>
          <w:trHeight w:val="602"/>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4BA764" w14:textId="77777777" w:rsidR="004117C7" w:rsidRPr="00E93661" w:rsidRDefault="004117C7" w:rsidP="004117C7">
            <w:pPr>
              <w:tabs>
                <w:tab w:val="num" w:pos="720"/>
              </w:tabs>
              <w:jc w:val="both"/>
              <w:rPr>
                <w:lang w:val="en-US" w:eastAsia="zh-CN"/>
              </w:rPr>
            </w:pP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4402DCE" w14:textId="5527E129" w:rsidR="004117C7" w:rsidRPr="00E93661" w:rsidRDefault="004117C7" w:rsidP="004117C7">
            <w:pPr>
              <w:tabs>
                <w:tab w:val="num" w:pos="720"/>
              </w:tabs>
              <w:jc w:val="both"/>
              <w:rPr>
                <w:lang w:val="en-US" w:eastAsia="zh-CN"/>
              </w:rPr>
            </w:pPr>
            <w:r w:rsidRPr="00E93661">
              <w:rPr>
                <w:lang w:val="en-US" w:eastAsia="zh-CN"/>
              </w:rPr>
              <w:t>UE1</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A102670" w14:textId="4720713F" w:rsidR="004117C7" w:rsidRPr="00E93661" w:rsidRDefault="004117C7" w:rsidP="004117C7">
            <w:pPr>
              <w:tabs>
                <w:tab w:val="num" w:pos="720"/>
              </w:tabs>
              <w:jc w:val="both"/>
              <w:rPr>
                <w:lang w:val="en-US" w:eastAsia="zh-CN"/>
              </w:rPr>
            </w:pPr>
            <w:r w:rsidRPr="00E93661">
              <w:rPr>
                <w:lang w:val="en-US" w:eastAsia="zh-CN"/>
              </w:rPr>
              <w:t>UE2</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9F5D93" w14:textId="77777777" w:rsidR="004117C7" w:rsidRPr="00E93661" w:rsidRDefault="004117C7" w:rsidP="004117C7">
            <w:pPr>
              <w:tabs>
                <w:tab w:val="num" w:pos="720"/>
              </w:tabs>
              <w:jc w:val="both"/>
              <w:rPr>
                <w:lang w:val="en-US" w:eastAsia="zh-CN"/>
              </w:rPr>
            </w:pPr>
            <w:r w:rsidRPr="00E93661">
              <w:rPr>
                <w:lang w:val="en-US" w:eastAsia="zh-CN"/>
              </w:rPr>
              <w:t>UE1</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4D57D6F" w14:textId="77777777" w:rsidR="004117C7" w:rsidRPr="00E93661" w:rsidRDefault="004117C7" w:rsidP="004117C7">
            <w:pPr>
              <w:tabs>
                <w:tab w:val="num" w:pos="720"/>
              </w:tabs>
              <w:jc w:val="both"/>
              <w:rPr>
                <w:lang w:val="en-US" w:eastAsia="zh-CN"/>
              </w:rPr>
            </w:pPr>
            <w:r w:rsidRPr="00E93661">
              <w:rPr>
                <w:lang w:val="en-US" w:eastAsia="zh-CN"/>
              </w:rPr>
              <w:t>UE2</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D39EB87" w14:textId="77777777" w:rsidR="004117C7" w:rsidRPr="00E93661" w:rsidRDefault="004117C7" w:rsidP="004117C7">
            <w:pPr>
              <w:tabs>
                <w:tab w:val="num" w:pos="720"/>
              </w:tabs>
              <w:jc w:val="both"/>
              <w:rPr>
                <w:lang w:val="en-US" w:eastAsia="zh-CN"/>
              </w:rPr>
            </w:pPr>
            <w:r w:rsidRPr="00E93661">
              <w:rPr>
                <w:lang w:val="en-US" w:eastAsia="zh-CN"/>
              </w:rPr>
              <w:t>UE1</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0DA2F0" w14:textId="77777777" w:rsidR="004117C7" w:rsidRPr="00E93661" w:rsidRDefault="004117C7" w:rsidP="004117C7">
            <w:pPr>
              <w:tabs>
                <w:tab w:val="num" w:pos="720"/>
              </w:tabs>
              <w:jc w:val="both"/>
              <w:rPr>
                <w:lang w:val="en-US" w:eastAsia="zh-CN"/>
              </w:rPr>
            </w:pPr>
            <w:r w:rsidRPr="00E93661">
              <w:rPr>
                <w:lang w:val="en-US" w:eastAsia="zh-CN"/>
              </w:rPr>
              <w:t>UE2</w:t>
            </w:r>
          </w:p>
        </w:tc>
      </w:tr>
      <w:tr w:rsidR="004117C7" w:rsidRPr="00E93661" w14:paraId="6A49D245"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A0C7C36" w14:textId="77777777" w:rsidR="004117C7" w:rsidRPr="00E93661" w:rsidRDefault="004117C7" w:rsidP="004117C7">
            <w:pPr>
              <w:tabs>
                <w:tab w:val="num" w:pos="720"/>
              </w:tabs>
              <w:jc w:val="both"/>
              <w:rPr>
                <w:lang w:val="en-US" w:eastAsia="zh-CN"/>
              </w:rPr>
            </w:pPr>
            <w:r w:rsidRPr="00E93661">
              <w:rPr>
                <w:lang w:val="en-US" w:eastAsia="zh-CN"/>
              </w:rPr>
              <w:t>NF A</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C060DCA" w14:textId="77777777" w:rsidR="004117C7" w:rsidRPr="00E93661" w:rsidRDefault="004117C7" w:rsidP="004117C7">
            <w:pPr>
              <w:tabs>
                <w:tab w:val="num" w:pos="720"/>
              </w:tabs>
              <w:jc w:val="both"/>
              <w:rPr>
                <w:lang w:val="en-US" w:eastAsia="zh-CN"/>
              </w:rPr>
            </w:pPr>
            <w:r w:rsidRPr="00E93661">
              <w:rPr>
                <w:lang w:val="en-US" w:eastAsia="zh-CN"/>
              </w:rPr>
              <w:t>35</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F4BE6FB" w14:textId="77777777" w:rsidR="004117C7" w:rsidRPr="00E93661" w:rsidRDefault="004117C7" w:rsidP="004117C7">
            <w:pPr>
              <w:tabs>
                <w:tab w:val="num" w:pos="720"/>
              </w:tabs>
              <w:jc w:val="both"/>
              <w:rPr>
                <w:lang w:val="en-US" w:eastAsia="zh-CN"/>
              </w:rPr>
            </w:pPr>
            <w:r w:rsidRPr="00E93661">
              <w:rPr>
                <w:lang w:val="en-US" w:eastAsia="zh-CN"/>
              </w:rPr>
              <w:t>117</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DE91AE7" w14:textId="77777777" w:rsidR="004117C7" w:rsidRPr="00E93661" w:rsidRDefault="004117C7" w:rsidP="004117C7">
            <w:pPr>
              <w:tabs>
                <w:tab w:val="num" w:pos="720"/>
              </w:tabs>
              <w:jc w:val="both"/>
              <w:rPr>
                <w:lang w:val="en-US" w:eastAsia="zh-CN"/>
              </w:rPr>
            </w:pPr>
            <w:r w:rsidRPr="00E93661">
              <w:rPr>
                <w:lang w:val="en-US" w:eastAsia="zh-CN"/>
              </w:rPr>
              <w:t>8.1</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B9E32B" w14:textId="77777777" w:rsidR="004117C7" w:rsidRPr="00E93661" w:rsidRDefault="004117C7" w:rsidP="004117C7">
            <w:pPr>
              <w:tabs>
                <w:tab w:val="num" w:pos="720"/>
              </w:tabs>
              <w:jc w:val="both"/>
              <w:rPr>
                <w:lang w:val="en-US" w:eastAsia="zh-CN"/>
              </w:rPr>
            </w:pPr>
            <w:r w:rsidRPr="00E93661">
              <w:rPr>
                <w:lang w:val="en-US" w:eastAsia="zh-CN"/>
              </w:rPr>
              <w:t>27</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04C9488" w14:textId="1C1DA423" w:rsidR="004117C7" w:rsidRPr="00E93661" w:rsidRDefault="004117C7" w:rsidP="004117C7">
            <w:pPr>
              <w:tabs>
                <w:tab w:val="num" w:pos="720"/>
              </w:tabs>
              <w:jc w:val="both"/>
              <w:rPr>
                <w:lang w:val="en-US" w:eastAsia="zh-CN"/>
              </w:rPr>
            </w:pPr>
            <w:r w:rsidRPr="00E93661">
              <w:rPr>
                <w:lang w:val="en-US" w:eastAsia="zh-CN"/>
              </w:rPr>
              <w:t>180</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4EAE9D2" w14:textId="1140E5A9" w:rsidR="004117C7" w:rsidRPr="00E93661" w:rsidRDefault="004117C7" w:rsidP="004117C7">
            <w:pPr>
              <w:tabs>
                <w:tab w:val="num" w:pos="720"/>
              </w:tabs>
              <w:jc w:val="both"/>
              <w:rPr>
                <w:lang w:val="en-US" w:eastAsia="zh-CN"/>
              </w:rPr>
            </w:pPr>
            <w:r w:rsidRPr="00E93661">
              <w:rPr>
                <w:lang w:val="en-US" w:eastAsia="zh-CN"/>
              </w:rPr>
              <w:t>180</w:t>
            </w:r>
          </w:p>
        </w:tc>
      </w:tr>
      <w:tr w:rsidR="004117C7" w:rsidRPr="00E93661" w14:paraId="6F4D3B85"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D149CD9" w14:textId="77777777" w:rsidR="004117C7" w:rsidRPr="00E93661" w:rsidRDefault="004117C7" w:rsidP="004117C7">
            <w:pPr>
              <w:tabs>
                <w:tab w:val="num" w:pos="720"/>
              </w:tabs>
              <w:jc w:val="both"/>
              <w:rPr>
                <w:lang w:val="en-US" w:eastAsia="zh-CN"/>
              </w:rPr>
            </w:pPr>
            <w:r w:rsidRPr="00E93661">
              <w:rPr>
                <w:lang w:val="en-US" w:eastAsia="zh-CN"/>
              </w:rPr>
              <w:lastRenderedPageBreak/>
              <w:t>NF B</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AD20D5F" w14:textId="77777777" w:rsidR="004117C7" w:rsidRPr="00E93661" w:rsidRDefault="004117C7" w:rsidP="004117C7">
            <w:pPr>
              <w:tabs>
                <w:tab w:val="num" w:pos="720"/>
              </w:tabs>
              <w:jc w:val="both"/>
              <w:rPr>
                <w:lang w:val="en-US" w:eastAsia="zh-CN"/>
              </w:rPr>
            </w:pPr>
            <w:r w:rsidRPr="00E93661">
              <w:rPr>
                <w:lang w:val="en-US" w:eastAsia="zh-CN"/>
              </w:rPr>
              <w:t>45.9</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757B580" w14:textId="77777777" w:rsidR="004117C7" w:rsidRPr="00E93661" w:rsidRDefault="004117C7" w:rsidP="004117C7">
            <w:pPr>
              <w:tabs>
                <w:tab w:val="num" w:pos="720"/>
              </w:tabs>
              <w:jc w:val="both"/>
              <w:rPr>
                <w:lang w:val="en-US" w:eastAsia="zh-CN"/>
              </w:rPr>
            </w:pPr>
            <w:r w:rsidRPr="00E93661">
              <w:rPr>
                <w:lang w:val="en-US" w:eastAsia="zh-CN"/>
              </w:rPr>
              <w:t>153</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ADACDFC" w14:textId="77777777" w:rsidR="004117C7" w:rsidRPr="00E93661" w:rsidRDefault="004117C7" w:rsidP="004117C7">
            <w:pPr>
              <w:tabs>
                <w:tab w:val="num" w:pos="720"/>
              </w:tabs>
              <w:jc w:val="both"/>
              <w:rPr>
                <w:lang w:val="en-US" w:eastAsia="zh-CN"/>
              </w:rPr>
            </w:pPr>
            <w:r w:rsidRPr="00E93661">
              <w:rPr>
                <w:lang w:val="en-US" w:eastAsia="zh-CN"/>
              </w:rPr>
              <w:t>18.9</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71D1842" w14:textId="77777777" w:rsidR="004117C7" w:rsidRPr="00E93661" w:rsidRDefault="004117C7" w:rsidP="004117C7">
            <w:pPr>
              <w:tabs>
                <w:tab w:val="num" w:pos="720"/>
              </w:tabs>
              <w:jc w:val="both"/>
              <w:rPr>
                <w:lang w:val="en-US" w:eastAsia="zh-CN"/>
              </w:rPr>
            </w:pPr>
            <w:r w:rsidRPr="00E93661">
              <w:rPr>
                <w:lang w:val="en-US" w:eastAsia="zh-CN"/>
              </w:rPr>
              <w:t>63</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2388268" w14:textId="67B4B038" w:rsidR="004117C7" w:rsidRPr="00E93661" w:rsidRDefault="004117C7" w:rsidP="004117C7">
            <w:pPr>
              <w:tabs>
                <w:tab w:val="num" w:pos="720"/>
              </w:tabs>
              <w:jc w:val="both"/>
              <w:rPr>
                <w:lang w:val="en-US" w:eastAsia="zh-CN"/>
              </w:rPr>
            </w:pPr>
            <w:r w:rsidRPr="00E93661">
              <w:rPr>
                <w:lang w:val="en-US" w:eastAsia="zh-CN"/>
              </w:rPr>
              <w:t>180</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EF8EF2" w14:textId="648986DC" w:rsidR="004117C7" w:rsidRPr="00E93661" w:rsidRDefault="004117C7" w:rsidP="004117C7">
            <w:pPr>
              <w:tabs>
                <w:tab w:val="num" w:pos="720"/>
              </w:tabs>
              <w:jc w:val="both"/>
              <w:rPr>
                <w:lang w:val="en-US" w:eastAsia="zh-CN"/>
              </w:rPr>
            </w:pPr>
            <w:r w:rsidRPr="00E93661">
              <w:rPr>
                <w:lang w:val="en-US" w:eastAsia="zh-CN"/>
              </w:rPr>
              <w:t>180</w:t>
            </w:r>
          </w:p>
        </w:tc>
      </w:tr>
      <w:tr w:rsidR="004117C7" w:rsidRPr="00E93661" w14:paraId="12874C72"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0F14326" w14:textId="77777777" w:rsidR="004117C7" w:rsidRPr="00E93661" w:rsidRDefault="004117C7" w:rsidP="004117C7">
            <w:pPr>
              <w:tabs>
                <w:tab w:val="num" w:pos="720"/>
              </w:tabs>
              <w:jc w:val="both"/>
              <w:rPr>
                <w:lang w:val="en-US" w:eastAsia="zh-CN"/>
              </w:rPr>
            </w:pPr>
            <w:r w:rsidRPr="00E93661">
              <w:rPr>
                <w:lang w:val="en-US" w:eastAsia="zh-CN"/>
              </w:rPr>
              <w:t>NF C</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2A9B696" w14:textId="77777777" w:rsidR="004117C7" w:rsidRPr="00E93661" w:rsidRDefault="004117C7" w:rsidP="004117C7">
            <w:pPr>
              <w:tabs>
                <w:tab w:val="num" w:pos="720"/>
              </w:tabs>
              <w:jc w:val="both"/>
              <w:rPr>
                <w:lang w:val="en-US" w:eastAsia="zh-CN"/>
              </w:rPr>
            </w:pPr>
            <w:r w:rsidRPr="00E93661">
              <w:rPr>
                <w:lang w:val="en-US" w:eastAsia="zh-CN"/>
              </w:rPr>
              <w:t>20.88</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3CE71A9" w14:textId="77777777" w:rsidR="004117C7" w:rsidRPr="00E93661" w:rsidRDefault="004117C7" w:rsidP="004117C7">
            <w:pPr>
              <w:tabs>
                <w:tab w:val="num" w:pos="720"/>
              </w:tabs>
              <w:jc w:val="both"/>
              <w:rPr>
                <w:lang w:val="en-US" w:eastAsia="zh-CN"/>
              </w:rPr>
            </w:pPr>
            <w:r w:rsidRPr="00E93661">
              <w:rPr>
                <w:lang w:val="en-US" w:eastAsia="zh-CN"/>
              </w:rPr>
              <w:t>69.6</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1EB252E" w14:textId="77777777" w:rsidR="004117C7" w:rsidRPr="00E93661" w:rsidRDefault="004117C7" w:rsidP="004117C7">
            <w:pPr>
              <w:tabs>
                <w:tab w:val="num" w:pos="720"/>
              </w:tabs>
              <w:jc w:val="both"/>
              <w:rPr>
                <w:lang w:val="en-US" w:eastAsia="zh-CN"/>
              </w:rPr>
            </w:pPr>
            <w:r w:rsidRPr="00E93661">
              <w:rPr>
                <w:lang w:val="en-US" w:eastAsia="zh-CN"/>
              </w:rPr>
              <w:t>13.68</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4FE25CF" w14:textId="77777777" w:rsidR="004117C7" w:rsidRPr="00E93661" w:rsidRDefault="004117C7" w:rsidP="004117C7">
            <w:pPr>
              <w:tabs>
                <w:tab w:val="num" w:pos="720"/>
              </w:tabs>
              <w:jc w:val="both"/>
              <w:rPr>
                <w:lang w:val="en-US" w:eastAsia="zh-CN"/>
              </w:rPr>
            </w:pPr>
            <w:r w:rsidRPr="00E93661">
              <w:rPr>
                <w:lang w:val="en-US" w:eastAsia="zh-CN"/>
              </w:rPr>
              <w:t>45.6</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4FD56B5" w14:textId="69228A5F" w:rsidR="004117C7" w:rsidRPr="00E93661" w:rsidRDefault="004117C7" w:rsidP="004117C7">
            <w:pPr>
              <w:tabs>
                <w:tab w:val="num" w:pos="720"/>
              </w:tabs>
              <w:jc w:val="both"/>
              <w:rPr>
                <w:lang w:val="en-US" w:eastAsia="zh-CN"/>
              </w:rPr>
            </w:pPr>
            <w:r w:rsidRPr="00E93661">
              <w:rPr>
                <w:lang w:val="en-US" w:eastAsia="zh-CN"/>
              </w:rPr>
              <w:t>72</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5F435CB" w14:textId="1B6703FF" w:rsidR="004117C7" w:rsidRPr="00E93661" w:rsidRDefault="004117C7" w:rsidP="004117C7">
            <w:pPr>
              <w:tabs>
                <w:tab w:val="num" w:pos="720"/>
              </w:tabs>
              <w:jc w:val="both"/>
              <w:rPr>
                <w:lang w:val="en-US" w:eastAsia="zh-CN"/>
              </w:rPr>
            </w:pPr>
            <w:r w:rsidRPr="00E93661">
              <w:rPr>
                <w:lang w:val="en-US" w:eastAsia="zh-CN"/>
              </w:rPr>
              <w:t>72</w:t>
            </w:r>
          </w:p>
        </w:tc>
      </w:tr>
      <w:tr w:rsidR="004117C7" w:rsidRPr="00E93661" w14:paraId="690BA7ED" w14:textId="77777777" w:rsidTr="004E57B3">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390C041" w14:textId="77777777" w:rsidR="004117C7" w:rsidRPr="00E93661" w:rsidRDefault="004117C7" w:rsidP="004117C7">
            <w:pPr>
              <w:tabs>
                <w:tab w:val="num" w:pos="720"/>
              </w:tabs>
              <w:jc w:val="both"/>
              <w:rPr>
                <w:lang w:val="en-US" w:eastAsia="zh-CN"/>
              </w:rPr>
            </w:pPr>
          </w:p>
        </w:tc>
        <w:tc>
          <w:tcPr>
            <w:tcW w:w="6040" w:type="dxa"/>
            <w:gridSpan w:val="6"/>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10146F3" w14:textId="5D0F1AC2" w:rsidR="004117C7" w:rsidRPr="00E93661" w:rsidRDefault="004117C7" w:rsidP="004117C7">
            <w:pPr>
              <w:tabs>
                <w:tab w:val="num" w:pos="720"/>
              </w:tabs>
              <w:jc w:val="both"/>
              <w:rPr>
                <w:lang w:val="en-US" w:eastAsia="zh-CN"/>
              </w:rPr>
            </w:pPr>
            <w:r w:rsidRPr="00E93661">
              <w:rPr>
                <w:lang w:val="en-US" w:eastAsia="zh-CN"/>
              </w:rPr>
              <w:t>EC for UE at 90% load of NF</w:t>
            </w:r>
          </w:p>
        </w:tc>
      </w:tr>
      <w:tr w:rsidR="004117C7" w:rsidRPr="00E93661" w14:paraId="060DFC61" w14:textId="77777777" w:rsidTr="00680630">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2947B2" w14:textId="77777777" w:rsidR="004117C7" w:rsidRPr="00E93661" w:rsidRDefault="004117C7" w:rsidP="004117C7">
            <w:pPr>
              <w:tabs>
                <w:tab w:val="num" w:pos="720"/>
              </w:tabs>
              <w:jc w:val="both"/>
              <w:rPr>
                <w:lang w:val="en-US" w:eastAsia="zh-CN"/>
              </w:rPr>
            </w:pPr>
          </w:p>
        </w:tc>
        <w:tc>
          <w:tcPr>
            <w:tcW w:w="232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D3736A" w14:textId="05CAB189" w:rsidR="004117C7" w:rsidRPr="00E93661" w:rsidRDefault="004117C7" w:rsidP="004117C7">
            <w:pPr>
              <w:tabs>
                <w:tab w:val="num" w:pos="720"/>
              </w:tabs>
              <w:jc w:val="both"/>
              <w:rPr>
                <w:lang w:val="en-US" w:eastAsia="zh-CN"/>
              </w:rPr>
            </w:pPr>
            <w:r w:rsidRPr="00E93661">
              <w:rPr>
                <w:lang w:val="en-US" w:eastAsia="zh-CN"/>
              </w:rPr>
              <w:t>Rel-19</w:t>
            </w:r>
          </w:p>
        </w:tc>
        <w:tc>
          <w:tcPr>
            <w:tcW w:w="180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9BD6F3B" w14:textId="4C097A75" w:rsidR="004117C7" w:rsidRPr="00E93661" w:rsidRDefault="004117C7" w:rsidP="004117C7">
            <w:pPr>
              <w:tabs>
                <w:tab w:val="num" w:pos="720"/>
              </w:tabs>
              <w:jc w:val="both"/>
              <w:rPr>
                <w:lang w:val="en-US" w:eastAsia="zh-CN"/>
              </w:rPr>
            </w:pPr>
            <w:r w:rsidRPr="00E93661">
              <w:rPr>
                <w:lang w:val="en-US" w:eastAsia="zh-CN"/>
              </w:rPr>
              <w:t>Dynamic EC portion</w:t>
            </w:r>
          </w:p>
        </w:tc>
        <w:tc>
          <w:tcPr>
            <w:tcW w:w="1920"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5818D13" w14:textId="6DEA4985" w:rsidR="004117C7" w:rsidRPr="00E93661" w:rsidRDefault="0091227E" w:rsidP="004117C7">
            <w:pPr>
              <w:tabs>
                <w:tab w:val="num" w:pos="720"/>
              </w:tabs>
              <w:jc w:val="both"/>
              <w:rPr>
                <w:lang w:val="en-US" w:eastAsia="zh-CN"/>
              </w:rPr>
            </w:pPr>
            <w:proofErr w:type="spellStart"/>
            <w:r w:rsidRPr="00E93661">
              <w:rPr>
                <w:lang w:val="en-US" w:eastAsia="zh-CN"/>
              </w:rPr>
              <w:t>P</w:t>
            </w:r>
            <w:r w:rsidR="004117C7" w:rsidRPr="00E93661">
              <w:rPr>
                <w:lang w:val="en-US" w:eastAsia="zh-CN"/>
              </w:rPr>
              <w:t>enC</w:t>
            </w:r>
            <w:proofErr w:type="spellEnd"/>
            <w:r w:rsidR="004117C7" w:rsidRPr="00E93661">
              <w:rPr>
                <w:lang w:val="en-US" w:eastAsia="zh-CN"/>
              </w:rPr>
              <w:t xml:space="preserve"> to be allocated according to operator policy</w:t>
            </w:r>
          </w:p>
        </w:tc>
      </w:tr>
      <w:tr w:rsidR="004117C7" w:rsidRPr="00E93661" w14:paraId="43D1B633"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614B08" w14:textId="77777777" w:rsidR="004117C7" w:rsidRPr="00E93661" w:rsidRDefault="004117C7" w:rsidP="004117C7">
            <w:pPr>
              <w:tabs>
                <w:tab w:val="num" w:pos="720"/>
              </w:tabs>
              <w:jc w:val="both"/>
              <w:rPr>
                <w:lang w:val="en-US" w:eastAsia="zh-CN"/>
              </w:rPr>
            </w:pP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8857A8" w14:textId="72F1B9D4" w:rsidR="004117C7" w:rsidRPr="00E93661" w:rsidRDefault="004117C7" w:rsidP="004117C7">
            <w:pPr>
              <w:tabs>
                <w:tab w:val="num" w:pos="720"/>
              </w:tabs>
              <w:jc w:val="both"/>
              <w:rPr>
                <w:lang w:val="en-US" w:eastAsia="zh-CN"/>
              </w:rPr>
            </w:pPr>
            <w:r w:rsidRPr="00E93661">
              <w:rPr>
                <w:lang w:val="en-US" w:eastAsia="zh-CN"/>
              </w:rPr>
              <w:t>UE1</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A97BB7E" w14:textId="3E72E17E" w:rsidR="004117C7" w:rsidRPr="00E93661" w:rsidRDefault="004117C7" w:rsidP="004117C7">
            <w:pPr>
              <w:tabs>
                <w:tab w:val="num" w:pos="720"/>
              </w:tabs>
              <w:jc w:val="both"/>
              <w:rPr>
                <w:lang w:val="en-US" w:eastAsia="zh-CN"/>
              </w:rPr>
            </w:pPr>
            <w:r w:rsidRPr="00E93661">
              <w:rPr>
                <w:lang w:val="en-US" w:eastAsia="zh-CN"/>
              </w:rPr>
              <w:t>UE2</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00CD74" w14:textId="584172C4" w:rsidR="004117C7" w:rsidRPr="00E93661" w:rsidRDefault="004117C7" w:rsidP="004117C7">
            <w:pPr>
              <w:tabs>
                <w:tab w:val="num" w:pos="720"/>
              </w:tabs>
              <w:jc w:val="both"/>
              <w:rPr>
                <w:lang w:val="en-US" w:eastAsia="zh-CN"/>
              </w:rPr>
            </w:pPr>
            <w:r w:rsidRPr="00E93661">
              <w:rPr>
                <w:lang w:val="en-US" w:eastAsia="zh-CN"/>
              </w:rPr>
              <w:t>UE1</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BD6BE91" w14:textId="61DCBACB" w:rsidR="004117C7" w:rsidRPr="00E93661" w:rsidRDefault="004117C7" w:rsidP="004117C7">
            <w:pPr>
              <w:tabs>
                <w:tab w:val="num" w:pos="720"/>
              </w:tabs>
              <w:jc w:val="both"/>
              <w:rPr>
                <w:lang w:val="en-US" w:eastAsia="zh-CN"/>
              </w:rPr>
            </w:pPr>
            <w:r w:rsidRPr="00E93661">
              <w:rPr>
                <w:lang w:val="en-US" w:eastAsia="zh-CN"/>
              </w:rPr>
              <w:t>UE2</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59C24E" w14:textId="6BF6E5AB" w:rsidR="004117C7" w:rsidRPr="00E93661" w:rsidRDefault="004117C7" w:rsidP="004117C7">
            <w:pPr>
              <w:tabs>
                <w:tab w:val="num" w:pos="720"/>
              </w:tabs>
              <w:jc w:val="both"/>
              <w:rPr>
                <w:lang w:val="en-US" w:eastAsia="zh-CN"/>
              </w:rPr>
            </w:pPr>
            <w:r w:rsidRPr="00E93661">
              <w:rPr>
                <w:lang w:val="en-US" w:eastAsia="zh-CN"/>
              </w:rPr>
              <w:t>UE1</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7FE71B" w14:textId="79D5CED9" w:rsidR="004117C7" w:rsidRPr="00E93661" w:rsidRDefault="004117C7" w:rsidP="004117C7">
            <w:pPr>
              <w:tabs>
                <w:tab w:val="num" w:pos="720"/>
              </w:tabs>
              <w:jc w:val="both"/>
              <w:rPr>
                <w:lang w:val="en-US" w:eastAsia="zh-CN"/>
              </w:rPr>
            </w:pPr>
            <w:r w:rsidRPr="00E93661">
              <w:rPr>
                <w:lang w:val="en-US" w:eastAsia="zh-CN"/>
              </w:rPr>
              <w:t>UE2</w:t>
            </w:r>
          </w:p>
        </w:tc>
      </w:tr>
      <w:tr w:rsidR="004117C7" w:rsidRPr="00E93661" w14:paraId="5E5E0E40"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A82E31" w14:textId="4E18A9EA" w:rsidR="004117C7" w:rsidRPr="00E93661" w:rsidRDefault="004117C7" w:rsidP="004117C7">
            <w:pPr>
              <w:tabs>
                <w:tab w:val="num" w:pos="720"/>
              </w:tabs>
              <w:jc w:val="both"/>
              <w:rPr>
                <w:lang w:val="en-US" w:eastAsia="zh-CN"/>
              </w:rPr>
            </w:pPr>
            <w:r w:rsidRPr="00E93661">
              <w:rPr>
                <w:lang w:val="en-US" w:eastAsia="zh-CN"/>
              </w:rPr>
              <w:t>NF A</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700D1E9" w14:textId="5C5ADD89"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11.1</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81B5C1" w14:textId="24F1BB8B"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37</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C268C58" w14:textId="68B4971D"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8.1</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DE30701" w14:textId="731628A5"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27</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9906EBB" w14:textId="02A471F2" w:rsidR="004117C7" w:rsidRPr="00E93661" w:rsidRDefault="004117C7" w:rsidP="004117C7">
            <w:pPr>
              <w:tabs>
                <w:tab w:val="num" w:pos="720"/>
              </w:tabs>
              <w:jc w:val="both"/>
              <w:rPr>
                <w:lang w:val="en-US" w:eastAsia="zh-CN"/>
              </w:rPr>
            </w:pPr>
            <w:r w:rsidRPr="00E93661">
              <w:rPr>
                <w:lang w:val="en-US" w:eastAsia="zh-CN"/>
              </w:rPr>
              <w:t>180</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4F4CCB5" w14:textId="086CF547" w:rsidR="004117C7" w:rsidRPr="00E93661" w:rsidRDefault="004117C7" w:rsidP="004117C7">
            <w:pPr>
              <w:tabs>
                <w:tab w:val="num" w:pos="720"/>
              </w:tabs>
              <w:jc w:val="both"/>
              <w:rPr>
                <w:lang w:val="en-US" w:eastAsia="zh-CN"/>
              </w:rPr>
            </w:pPr>
            <w:r w:rsidRPr="00E93661">
              <w:rPr>
                <w:lang w:val="en-US" w:eastAsia="zh-CN"/>
              </w:rPr>
              <w:t>180</w:t>
            </w:r>
          </w:p>
        </w:tc>
      </w:tr>
      <w:tr w:rsidR="004117C7" w:rsidRPr="00E93661" w14:paraId="6CFF9227"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B6A0D5" w14:textId="233B47FB" w:rsidR="004117C7" w:rsidRPr="00E93661" w:rsidRDefault="004117C7" w:rsidP="004117C7">
            <w:pPr>
              <w:tabs>
                <w:tab w:val="num" w:pos="720"/>
              </w:tabs>
              <w:jc w:val="both"/>
              <w:rPr>
                <w:lang w:val="en-US" w:eastAsia="zh-CN"/>
              </w:rPr>
            </w:pPr>
            <w:r w:rsidRPr="00E93661">
              <w:rPr>
                <w:lang w:val="en-US" w:eastAsia="zh-CN"/>
              </w:rPr>
              <w:t>NF B</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44D94E" w14:textId="34223E79"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21.9</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8515B94" w14:textId="20C37D9A"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73</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433193A" w14:textId="06B64807"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18.9</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5BA573" w14:textId="19F5E82C"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63</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1E735C0" w14:textId="40933BA3" w:rsidR="004117C7" w:rsidRPr="00E93661" w:rsidRDefault="004117C7" w:rsidP="004117C7">
            <w:pPr>
              <w:tabs>
                <w:tab w:val="num" w:pos="720"/>
              </w:tabs>
              <w:jc w:val="both"/>
              <w:rPr>
                <w:lang w:val="en-US" w:eastAsia="zh-CN"/>
              </w:rPr>
            </w:pPr>
            <w:r w:rsidRPr="00E93661">
              <w:rPr>
                <w:lang w:val="en-US" w:eastAsia="zh-CN"/>
              </w:rPr>
              <w:t>180</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E05BBB9" w14:textId="6D34B2C5" w:rsidR="004117C7" w:rsidRPr="00E93661" w:rsidRDefault="004117C7" w:rsidP="004117C7">
            <w:pPr>
              <w:tabs>
                <w:tab w:val="num" w:pos="720"/>
              </w:tabs>
              <w:jc w:val="both"/>
              <w:rPr>
                <w:lang w:val="en-US" w:eastAsia="zh-CN"/>
              </w:rPr>
            </w:pPr>
            <w:r w:rsidRPr="00E93661">
              <w:rPr>
                <w:lang w:val="en-US" w:eastAsia="zh-CN"/>
              </w:rPr>
              <w:t>180</w:t>
            </w:r>
          </w:p>
        </w:tc>
      </w:tr>
      <w:tr w:rsidR="004117C7" w:rsidRPr="00E93661" w14:paraId="5EA9A1A4" w14:textId="77777777" w:rsidTr="004117C7">
        <w:trPr>
          <w:trHeight w:val="584"/>
        </w:trPr>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3789B09" w14:textId="34453716" w:rsidR="004117C7" w:rsidRPr="00E93661" w:rsidRDefault="004117C7" w:rsidP="004117C7">
            <w:pPr>
              <w:tabs>
                <w:tab w:val="num" w:pos="720"/>
              </w:tabs>
              <w:jc w:val="both"/>
              <w:rPr>
                <w:lang w:val="en-US" w:eastAsia="zh-CN"/>
              </w:rPr>
            </w:pPr>
            <w:r w:rsidRPr="00E93661">
              <w:rPr>
                <w:lang w:val="en-US" w:eastAsia="zh-CN"/>
              </w:rPr>
              <w:t>NF C</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4E074DA" w14:textId="09D8993C"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14.48</w:t>
            </w:r>
          </w:p>
        </w:tc>
        <w:tc>
          <w:tcPr>
            <w:tcW w:w="11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1EF74BC" w14:textId="557B3D94"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48.27</w:t>
            </w:r>
          </w:p>
        </w:tc>
        <w:tc>
          <w:tcPr>
            <w:tcW w:w="8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A5E2A36" w14:textId="73F64C1A"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13.68</w:t>
            </w:r>
          </w:p>
        </w:tc>
        <w:tc>
          <w:tcPr>
            <w:tcW w:w="9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863243" w14:textId="4AD26C84" w:rsidR="004117C7" w:rsidRPr="00E93661" w:rsidRDefault="004117C7" w:rsidP="004117C7">
            <w:pPr>
              <w:tabs>
                <w:tab w:val="num" w:pos="720"/>
              </w:tabs>
              <w:jc w:val="both"/>
              <w:rPr>
                <w:lang w:val="en-US" w:eastAsia="zh-CN"/>
              </w:rPr>
            </w:pPr>
            <w:r w:rsidRPr="00E93661">
              <w:rPr>
                <w:rFonts w:ascii="Arial" w:hAnsi="Arial" w:cs="Arial"/>
                <w:color w:val="000000" w:themeColor="text1"/>
                <w:kern w:val="24"/>
              </w:rPr>
              <w:t>45.6</w:t>
            </w:r>
          </w:p>
        </w:tc>
        <w:tc>
          <w:tcPr>
            <w:tcW w:w="10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C42E33F" w14:textId="3B91FC6B" w:rsidR="004117C7" w:rsidRPr="00E93661" w:rsidRDefault="004117C7" w:rsidP="004117C7">
            <w:pPr>
              <w:tabs>
                <w:tab w:val="num" w:pos="720"/>
              </w:tabs>
              <w:jc w:val="both"/>
              <w:rPr>
                <w:lang w:val="en-US" w:eastAsia="zh-CN"/>
              </w:rPr>
            </w:pPr>
            <w:r w:rsidRPr="00E93661">
              <w:rPr>
                <w:lang w:val="en-US" w:eastAsia="zh-CN"/>
              </w:rPr>
              <w:t>72</w:t>
            </w:r>
          </w:p>
        </w:tc>
        <w:tc>
          <w:tcPr>
            <w:tcW w:w="8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D14B67D" w14:textId="50109FF3" w:rsidR="004117C7" w:rsidRPr="00E93661" w:rsidRDefault="004117C7" w:rsidP="004117C7">
            <w:pPr>
              <w:tabs>
                <w:tab w:val="num" w:pos="720"/>
              </w:tabs>
              <w:jc w:val="both"/>
              <w:rPr>
                <w:lang w:val="en-US" w:eastAsia="zh-CN"/>
              </w:rPr>
            </w:pPr>
            <w:r w:rsidRPr="00E93661">
              <w:rPr>
                <w:lang w:val="en-US" w:eastAsia="zh-CN"/>
              </w:rPr>
              <w:t>72</w:t>
            </w:r>
          </w:p>
        </w:tc>
      </w:tr>
    </w:tbl>
    <w:p w14:paraId="576BB63C" w14:textId="3B97208C" w:rsidR="007F4607" w:rsidRPr="00E93661" w:rsidRDefault="007F4607" w:rsidP="00A005C5">
      <w:pPr>
        <w:tabs>
          <w:tab w:val="num" w:pos="720"/>
        </w:tabs>
        <w:jc w:val="both"/>
        <w:rPr>
          <w:lang w:eastAsia="zh-CN"/>
        </w:rPr>
      </w:pPr>
    </w:p>
    <w:p w14:paraId="3728AC59" w14:textId="14E70A26" w:rsidR="00985044" w:rsidRPr="00E93661" w:rsidRDefault="00985044" w:rsidP="00985044">
      <w:pPr>
        <w:pStyle w:val="Heading3"/>
        <w:rPr>
          <w:lang w:val="en-US"/>
        </w:rPr>
      </w:pPr>
      <w:r w:rsidRPr="00E93661">
        <w:rPr>
          <w:lang w:val="en-US"/>
        </w:rPr>
        <w:t>6.X.3</w:t>
      </w:r>
      <w:r w:rsidRPr="00E93661">
        <w:rPr>
          <w:lang w:val="en-US"/>
        </w:rPr>
        <w:tab/>
        <w:t>Considerations on usage</w:t>
      </w:r>
    </w:p>
    <w:p w14:paraId="03719333" w14:textId="78CA0DAD" w:rsidR="00985044" w:rsidRPr="00E93661" w:rsidRDefault="00985044" w:rsidP="00A005C5">
      <w:pPr>
        <w:tabs>
          <w:tab w:val="num" w:pos="720"/>
        </w:tabs>
        <w:jc w:val="both"/>
        <w:rPr>
          <w:lang w:val="en-US" w:eastAsia="zh-CN"/>
        </w:rPr>
      </w:pPr>
      <w:r w:rsidRPr="00E93661">
        <w:rPr>
          <w:lang w:val="en-US" w:eastAsia="zh-CN"/>
        </w:rPr>
        <w:t xml:space="preserve">The introduction of the evaluation based on the Passive and Dynamic Energy Consumption allows to split the effect of the data volume consumed by a UE without the impact of the different load condition at which the system work when the Energy Consumption is evaluated. The advantage is the capability to measure the contribution of traffic consumed by the user and to have the Energy Consumption which is comparable for any load. </w:t>
      </w:r>
    </w:p>
    <w:p w14:paraId="51F79F69" w14:textId="77777777" w:rsidR="001C1EEF" w:rsidRPr="00E93661" w:rsidRDefault="00985044" w:rsidP="00A005C5">
      <w:pPr>
        <w:tabs>
          <w:tab w:val="num" w:pos="720"/>
        </w:tabs>
        <w:jc w:val="both"/>
        <w:rPr>
          <w:lang w:val="en-US" w:eastAsia="zh-CN"/>
        </w:rPr>
      </w:pPr>
      <w:r w:rsidRPr="00E93661">
        <w:rPr>
          <w:lang w:val="en-US" w:eastAsia="zh-CN"/>
        </w:rPr>
        <w:t>The Passive Energy consumption contribution allocation to the user is left to the operator who has the flexibility to modulate where and how to use such value.</w:t>
      </w:r>
      <w:r w:rsidR="001C1EEF" w:rsidRPr="00E93661">
        <w:rPr>
          <w:lang w:val="en-US" w:eastAsia="zh-CN"/>
        </w:rPr>
        <w:t xml:space="preserve"> Some example of use cases </w:t>
      </w:r>
      <w:proofErr w:type="gramStart"/>
      <w:r w:rsidR="001C1EEF" w:rsidRPr="00E93661">
        <w:rPr>
          <w:lang w:val="en-US" w:eastAsia="zh-CN"/>
        </w:rPr>
        <w:t>are</w:t>
      </w:r>
      <w:proofErr w:type="gramEnd"/>
      <w:r w:rsidR="001C1EEF" w:rsidRPr="00E93661">
        <w:rPr>
          <w:lang w:val="en-US" w:eastAsia="zh-CN"/>
        </w:rPr>
        <w:t>:</w:t>
      </w:r>
    </w:p>
    <w:p w14:paraId="7ADBCD33" w14:textId="77777777" w:rsidR="001C1EEF" w:rsidRPr="00E93661" w:rsidRDefault="001C1EEF" w:rsidP="001C1EEF">
      <w:pPr>
        <w:pStyle w:val="B1"/>
        <w:rPr>
          <w:lang w:val="en-US" w:eastAsia="zh-CN"/>
        </w:rPr>
      </w:pPr>
      <w:r w:rsidRPr="00E93661">
        <w:rPr>
          <w:lang w:val="en-US" w:eastAsia="zh-CN"/>
        </w:rPr>
        <w:t>-</w:t>
      </w:r>
      <w:r w:rsidRPr="00E93661">
        <w:rPr>
          <w:lang w:val="en-US" w:eastAsia="zh-CN"/>
        </w:rPr>
        <w:tab/>
      </w:r>
      <w:r w:rsidR="00985044" w:rsidRPr="00E93661">
        <w:rPr>
          <w:lang w:val="en-US" w:eastAsia="zh-CN"/>
        </w:rPr>
        <w:t>for charging purpose the energy consumption considered can be the dynamic energy consumption and only a portion of the passive energy consumption</w:t>
      </w:r>
    </w:p>
    <w:p w14:paraId="471C9588" w14:textId="77777777" w:rsidR="001C1EEF" w:rsidRPr="00E93661" w:rsidRDefault="001C1EEF" w:rsidP="001C1EEF">
      <w:pPr>
        <w:pStyle w:val="B1"/>
        <w:rPr>
          <w:lang w:val="en-US" w:eastAsia="zh-CN"/>
        </w:rPr>
      </w:pPr>
      <w:r w:rsidRPr="00E93661">
        <w:rPr>
          <w:lang w:val="en-US" w:eastAsia="zh-CN"/>
        </w:rPr>
        <w:t>-</w:t>
      </w:r>
      <w:r w:rsidRPr="00E93661">
        <w:rPr>
          <w:lang w:val="en-US" w:eastAsia="zh-CN"/>
        </w:rPr>
        <w:tab/>
      </w:r>
      <w:r w:rsidR="00985044" w:rsidRPr="00E93661">
        <w:rPr>
          <w:lang w:val="en-US" w:eastAsia="zh-CN"/>
        </w:rPr>
        <w:t>for QoS only the Dynamic part can be considered, since the change of QoS impact</w:t>
      </w:r>
      <w:r w:rsidRPr="00E93661">
        <w:rPr>
          <w:lang w:val="en-US" w:eastAsia="zh-CN"/>
        </w:rPr>
        <w:t xml:space="preserve">s, </w:t>
      </w:r>
      <w:proofErr w:type="spellStart"/>
      <w:r w:rsidRPr="00E93661">
        <w:rPr>
          <w:lang w:val="en-US" w:eastAsia="zh-CN"/>
        </w:rPr>
        <w:t>eg.</w:t>
      </w:r>
      <w:proofErr w:type="spellEnd"/>
      <w:r w:rsidRPr="00E93661">
        <w:rPr>
          <w:lang w:val="en-US" w:eastAsia="zh-CN"/>
        </w:rPr>
        <w:t xml:space="preserve"> change of bit rate, impact directly the Dynamic Energy Consumption contribution, </w:t>
      </w:r>
      <w:proofErr w:type="gramStart"/>
      <w:r w:rsidRPr="00E93661">
        <w:rPr>
          <w:lang w:val="en-US" w:eastAsia="zh-CN"/>
        </w:rPr>
        <w:t xml:space="preserve">while </w:t>
      </w:r>
      <w:r w:rsidR="00985044" w:rsidRPr="00E93661">
        <w:rPr>
          <w:lang w:val="en-US" w:eastAsia="zh-CN"/>
        </w:rPr>
        <w:t xml:space="preserve"> the</w:t>
      </w:r>
      <w:proofErr w:type="gramEnd"/>
      <w:r w:rsidR="00985044" w:rsidRPr="00E93661">
        <w:rPr>
          <w:lang w:val="en-US" w:eastAsia="zh-CN"/>
        </w:rPr>
        <w:t xml:space="preserve"> Passive Energy consumption </w:t>
      </w:r>
      <w:r w:rsidRPr="00E93661">
        <w:rPr>
          <w:lang w:val="en-US" w:eastAsia="zh-CN"/>
        </w:rPr>
        <w:t>remains unchanged</w:t>
      </w:r>
    </w:p>
    <w:p w14:paraId="0E7119A5" w14:textId="09723CA3" w:rsidR="00985044" w:rsidRPr="00E93661" w:rsidRDefault="001C1EEF" w:rsidP="00607475">
      <w:pPr>
        <w:pStyle w:val="B1"/>
        <w:rPr>
          <w:lang w:val="en-US" w:eastAsia="zh-CN"/>
        </w:rPr>
      </w:pPr>
      <w:r w:rsidRPr="00E93661">
        <w:rPr>
          <w:lang w:val="en-US" w:eastAsia="zh-CN"/>
        </w:rPr>
        <w:t>-</w:t>
      </w:r>
      <w:r w:rsidRPr="00E93661">
        <w:rPr>
          <w:lang w:val="en-US" w:eastAsia="zh-CN"/>
        </w:rPr>
        <w:tab/>
        <w:t>for NF selection the Passive energy Consumption and the load or other parameters may be more important, since to select a node with high Passive Energy Consumption in low load is probably not the preferable choice.</w:t>
      </w:r>
    </w:p>
    <w:p w14:paraId="39D64497" w14:textId="423306C9" w:rsidR="004A3D89" w:rsidRPr="00E93661" w:rsidRDefault="004A3D89" w:rsidP="00607475">
      <w:pPr>
        <w:pStyle w:val="Heading3"/>
        <w:rPr>
          <w:lang w:eastAsia="zh-CN"/>
        </w:rPr>
      </w:pPr>
      <w:r w:rsidRPr="00E93661">
        <w:rPr>
          <w:lang w:eastAsia="zh-CN"/>
        </w:rPr>
        <w:t>6.X.</w:t>
      </w:r>
      <w:r w:rsidR="00985044" w:rsidRPr="00E93661">
        <w:rPr>
          <w:lang w:eastAsia="zh-CN"/>
        </w:rPr>
        <w:t>4</w:t>
      </w:r>
      <w:r w:rsidRPr="00E93661">
        <w:rPr>
          <w:lang w:eastAsia="zh-CN"/>
        </w:rPr>
        <w:tab/>
        <w:t>Impact</w:t>
      </w:r>
    </w:p>
    <w:p w14:paraId="5659E7A3" w14:textId="0D1494FC" w:rsidR="004A3D89" w:rsidRPr="00E93661" w:rsidRDefault="008937C5" w:rsidP="00A005C5">
      <w:pPr>
        <w:tabs>
          <w:tab w:val="num" w:pos="720"/>
        </w:tabs>
        <w:jc w:val="both"/>
        <w:rPr>
          <w:lang w:eastAsia="zh-CN"/>
        </w:rPr>
      </w:pPr>
      <w:r w:rsidRPr="00E93661">
        <w:rPr>
          <w:lang w:eastAsia="zh-CN"/>
        </w:rPr>
        <w:t xml:space="preserve">In order to use such </w:t>
      </w:r>
      <w:r w:rsidR="004A3D89" w:rsidRPr="00E93661">
        <w:rPr>
          <w:lang w:eastAsia="zh-CN"/>
        </w:rPr>
        <w:t>improved evaluation impacts are the following:</w:t>
      </w:r>
    </w:p>
    <w:p w14:paraId="762A96F0" w14:textId="77777777" w:rsidR="004A3D89" w:rsidRPr="00E93661" w:rsidRDefault="004A3D89" w:rsidP="004A3D89">
      <w:pPr>
        <w:pStyle w:val="B1"/>
        <w:rPr>
          <w:lang w:eastAsia="zh-CN"/>
        </w:rPr>
      </w:pPr>
      <w:r w:rsidRPr="00E93661">
        <w:rPr>
          <w:lang w:eastAsia="zh-CN"/>
        </w:rPr>
        <w:t>-</w:t>
      </w:r>
      <w:r w:rsidRPr="00E93661">
        <w:rPr>
          <w:lang w:eastAsia="zh-CN"/>
        </w:rPr>
        <w:tab/>
        <w:t>OAM impact</w:t>
      </w:r>
    </w:p>
    <w:p w14:paraId="6C57352B" w14:textId="5AB5DB28" w:rsidR="00125E14" w:rsidRPr="00E93661" w:rsidRDefault="004A3D89" w:rsidP="00607475">
      <w:pPr>
        <w:pStyle w:val="B2"/>
        <w:rPr>
          <w:lang w:eastAsia="zh-CN"/>
        </w:rPr>
      </w:pPr>
      <w:r w:rsidRPr="00E93661">
        <w:rPr>
          <w:lang w:val="en-US" w:eastAsia="zh-CN"/>
        </w:rPr>
        <w:t>-</w:t>
      </w:r>
      <w:r w:rsidRPr="00E93661">
        <w:rPr>
          <w:lang w:val="en-US" w:eastAsia="zh-CN"/>
        </w:rPr>
        <w:tab/>
      </w:r>
      <w:r w:rsidR="008937C5" w:rsidRPr="00E93661">
        <w:rPr>
          <w:lang w:eastAsia="zh-CN"/>
        </w:rPr>
        <w:t xml:space="preserve">provide to the EIF </w:t>
      </w:r>
      <w:r w:rsidRPr="00E93661">
        <w:rPr>
          <w:lang w:eastAsia="zh-CN"/>
        </w:rPr>
        <w:t xml:space="preserve">per each </w:t>
      </w:r>
      <w:proofErr w:type="gramStart"/>
      <w:r w:rsidRPr="00E93661">
        <w:rPr>
          <w:lang w:eastAsia="zh-CN"/>
        </w:rPr>
        <w:t xml:space="preserve">NF </w:t>
      </w:r>
      <w:r w:rsidR="008937C5" w:rsidRPr="00E93661">
        <w:rPr>
          <w:lang w:eastAsia="zh-CN"/>
        </w:rPr>
        <w:t xml:space="preserve"> the</w:t>
      </w:r>
      <w:proofErr w:type="gramEnd"/>
      <w:r w:rsidR="008937C5" w:rsidRPr="00E93661">
        <w:rPr>
          <w:lang w:eastAsia="zh-CN"/>
        </w:rPr>
        <w:t xml:space="preserve"> EC per NF and one between the </w:t>
      </w:r>
      <w:proofErr w:type="spellStart"/>
      <w:r w:rsidR="008937C5" w:rsidRPr="00E93661">
        <w:rPr>
          <w:lang w:eastAsia="zh-CN"/>
        </w:rPr>
        <w:t>DenC</w:t>
      </w:r>
      <w:proofErr w:type="spellEnd"/>
      <w:r w:rsidR="008937C5" w:rsidRPr="00E93661">
        <w:rPr>
          <w:lang w:eastAsia="zh-CN"/>
        </w:rPr>
        <w:t xml:space="preserve"> or the </w:t>
      </w:r>
      <w:proofErr w:type="spellStart"/>
      <w:r w:rsidR="008937C5" w:rsidRPr="00E93661">
        <w:rPr>
          <w:lang w:eastAsia="zh-CN"/>
        </w:rPr>
        <w:t>PenC</w:t>
      </w:r>
      <w:proofErr w:type="spellEnd"/>
      <w:r w:rsidR="008937C5" w:rsidRPr="00E93661">
        <w:rPr>
          <w:lang w:eastAsia="zh-CN"/>
        </w:rPr>
        <w:t xml:space="preserve">. The </w:t>
      </w:r>
      <w:proofErr w:type="spellStart"/>
      <w:r w:rsidR="008937C5" w:rsidRPr="00E93661">
        <w:rPr>
          <w:lang w:eastAsia="zh-CN"/>
        </w:rPr>
        <w:t>PenC</w:t>
      </w:r>
      <w:proofErr w:type="spellEnd"/>
      <w:r w:rsidR="008937C5" w:rsidRPr="00E93661">
        <w:rPr>
          <w:lang w:eastAsia="zh-CN"/>
        </w:rPr>
        <w:t xml:space="preserve"> is invariant over the load and the time period and it is a characteristic of the NF instance and of the hardware, therefore at each measurement interval time both based can be passed by OAM to EIF or the </w:t>
      </w:r>
      <w:proofErr w:type="spellStart"/>
      <w:r w:rsidR="008937C5" w:rsidRPr="00E93661">
        <w:rPr>
          <w:lang w:eastAsia="zh-CN"/>
        </w:rPr>
        <w:t>PeNC</w:t>
      </w:r>
      <w:proofErr w:type="spellEnd"/>
      <w:r w:rsidR="008937C5" w:rsidRPr="00E93661">
        <w:rPr>
          <w:lang w:eastAsia="zh-CN"/>
        </w:rPr>
        <w:t xml:space="preserve"> can be passed once a time by OAM to EIF and only provided an update in case of NF resource modifications.</w:t>
      </w:r>
    </w:p>
    <w:p w14:paraId="317C34A4" w14:textId="77777777" w:rsidR="004A3D89" w:rsidRPr="00E93661" w:rsidRDefault="004A3D89" w:rsidP="004A3D89">
      <w:pPr>
        <w:pStyle w:val="B1"/>
        <w:rPr>
          <w:lang w:eastAsia="zh-CN"/>
        </w:rPr>
      </w:pPr>
      <w:r w:rsidRPr="00E93661">
        <w:rPr>
          <w:lang w:eastAsia="zh-CN"/>
        </w:rPr>
        <w:t>-</w:t>
      </w:r>
      <w:r w:rsidRPr="00E93661">
        <w:rPr>
          <w:lang w:eastAsia="zh-CN"/>
        </w:rPr>
        <w:tab/>
        <w:t>EIF impact</w:t>
      </w:r>
    </w:p>
    <w:p w14:paraId="7FC93050" w14:textId="77777777" w:rsidR="004A3D89" w:rsidRPr="00E93661" w:rsidRDefault="004A3D89" w:rsidP="004A3D89">
      <w:pPr>
        <w:pStyle w:val="B2"/>
        <w:rPr>
          <w:lang w:eastAsia="zh-CN"/>
        </w:rPr>
      </w:pPr>
      <w:r w:rsidRPr="00E93661">
        <w:rPr>
          <w:lang w:val="en-GB" w:eastAsia="zh-CN"/>
        </w:rPr>
        <w:t>-</w:t>
      </w:r>
      <w:r w:rsidRPr="00E93661">
        <w:rPr>
          <w:lang w:val="en-GB" w:eastAsia="zh-CN"/>
        </w:rPr>
        <w:tab/>
      </w:r>
      <w:r w:rsidRPr="00E93661">
        <w:rPr>
          <w:lang w:eastAsia="zh-CN"/>
        </w:rPr>
        <w:t xml:space="preserve">support the new formulas </w:t>
      </w:r>
    </w:p>
    <w:p w14:paraId="2906B5AB" w14:textId="65D7E586" w:rsidR="004A3D89" w:rsidRPr="00E93661" w:rsidRDefault="004A3D89" w:rsidP="00607475">
      <w:pPr>
        <w:pStyle w:val="B2"/>
        <w:rPr>
          <w:lang w:eastAsia="zh-CN"/>
        </w:rPr>
      </w:pPr>
      <w:r w:rsidRPr="00E93661">
        <w:rPr>
          <w:lang w:val="en-US" w:eastAsia="zh-CN"/>
        </w:rPr>
        <w:lastRenderedPageBreak/>
        <w:t>-</w:t>
      </w:r>
      <w:r w:rsidRPr="00E93661">
        <w:rPr>
          <w:lang w:val="en-US" w:eastAsia="zh-CN"/>
        </w:rPr>
        <w:tab/>
        <w:t>support the</w:t>
      </w:r>
      <w:r w:rsidRPr="00E93661">
        <w:rPr>
          <w:lang w:eastAsia="zh-CN"/>
        </w:rPr>
        <w:t xml:space="preserve"> 2 values passed by OAM, </w:t>
      </w:r>
      <w:proofErr w:type="gramStart"/>
      <w:r w:rsidRPr="00E93661">
        <w:rPr>
          <w:lang w:eastAsia="zh-CN"/>
        </w:rPr>
        <w:t>i.e.</w:t>
      </w:r>
      <w:proofErr w:type="gramEnd"/>
      <w:r w:rsidRPr="00E93661">
        <w:rPr>
          <w:lang w:eastAsia="zh-CN"/>
        </w:rPr>
        <w:t xml:space="preserve"> the EC per NF and one between the </w:t>
      </w:r>
      <w:proofErr w:type="spellStart"/>
      <w:r w:rsidRPr="00E93661">
        <w:rPr>
          <w:lang w:eastAsia="zh-CN"/>
        </w:rPr>
        <w:t>DenC</w:t>
      </w:r>
      <w:proofErr w:type="spellEnd"/>
      <w:r w:rsidRPr="00E93661">
        <w:rPr>
          <w:lang w:eastAsia="zh-CN"/>
        </w:rPr>
        <w:t xml:space="preserve"> or the </w:t>
      </w:r>
      <w:proofErr w:type="spellStart"/>
      <w:r w:rsidRPr="00E93661">
        <w:rPr>
          <w:lang w:eastAsia="zh-CN"/>
        </w:rPr>
        <w:t>PenC</w:t>
      </w:r>
      <w:proofErr w:type="spellEnd"/>
    </w:p>
    <w:p w14:paraId="6B56EB40" w14:textId="05A5A6A3" w:rsidR="00E93661" w:rsidRPr="00E93661" w:rsidRDefault="00E93661" w:rsidP="00E936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E93661">
        <w:rPr>
          <w:rFonts w:ascii="Arial" w:hAnsi="Arial" w:cs="Arial"/>
          <w:color w:val="FF0000"/>
          <w:sz w:val="28"/>
          <w:szCs w:val="28"/>
          <w:lang w:val="en-US"/>
        </w:rPr>
        <w:t xml:space="preserve"> change * * * *</w:t>
      </w:r>
    </w:p>
    <w:p w14:paraId="5A8C6158" w14:textId="77777777" w:rsidR="008937C5" w:rsidRPr="00E93661" w:rsidRDefault="008937C5" w:rsidP="00A005C5">
      <w:pPr>
        <w:tabs>
          <w:tab w:val="num" w:pos="720"/>
        </w:tabs>
        <w:jc w:val="both"/>
        <w:rPr>
          <w:lang w:eastAsia="zh-CN"/>
        </w:rPr>
      </w:pPr>
    </w:p>
    <w:p w14:paraId="28489A65" w14:textId="68880026" w:rsidR="00D91B1C" w:rsidRPr="00E93661" w:rsidRDefault="00893B73" w:rsidP="00D91B1C">
      <w:pPr>
        <w:pStyle w:val="Heading3"/>
        <w:rPr>
          <w:lang w:val="en-US" w:eastAsia="zh-CN"/>
        </w:rPr>
      </w:pPr>
      <w:r w:rsidRPr="00E93661">
        <w:rPr>
          <w:lang w:val="en-US" w:eastAsia="zh-CN"/>
        </w:rPr>
        <w:t>6</w:t>
      </w:r>
      <w:r w:rsidR="00D91B1C" w:rsidRPr="00E93661">
        <w:rPr>
          <w:lang w:val="en-US" w:eastAsia="zh-CN"/>
        </w:rPr>
        <w:t>.</w:t>
      </w:r>
      <w:r w:rsidR="00A31570" w:rsidRPr="00E93661">
        <w:rPr>
          <w:lang w:val="en-US" w:eastAsia="ko-KR"/>
        </w:rPr>
        <w:t>W</w:t>
      </w:r>
      <w:r w:rsidR="00D91B1C" w:rsidRPr="00E93661">
        <w:rPr>
          <w:lang w:val="en-US" w:eastAsia="zh-CN"/>
        </w:rPr>
        <w:tab/>
        <w:t xml:space="preserve">Sol </w:t>
      </w:r>
      <w:r w:rsidR="00A31570" w:rsidRPr="00E93661">
        <w:rPr>
          <w:lang w:val="en-US" w:eastAsia="zh-CN"/>
        </w:rPr>
        <w:t>#w</w:t>
      </w:r>
      <w:r w:rsidR="00D91B1C" w:rsidRPr="00E93661">
        <w:rPr>
          <w:lang w:val="en-US" w:eastAsia="zh-CN"/>
        </w:rPr>
        <w:t xml:space="preserve">: Energy Consumption contribution </w:t>
      </w:r>
      <w:r w:rsidR="00A31570" w:rsidRPr="00E93661">
        <w:rPr>
          <w:lang w:val="en-US" w:eastAsia="zh-CN"/>
        </w:rPr>
        <w:t>of</w:t>
      </w:r>
      <w:r w:rsidR="00F04C1A" w:rsidRPr="00E93661">
        <w:rPr>
          <w:lang w:val="en-US" w:eastAsia="zh-CN"/>
        </w:rPr>
        <w:t xml:space="preserve"> Control Plane and other contributions</w:t>
      </w:r>
    </w:p>
    <w:p w14:paraId="48755215" w14:textId="417D1A19" w:rsidR="0085787C" w:rsidRPr="00E93661" w:rsidRDefault="0085787C" w:rsidP="00D91B1C">
      <w:pPr>
        <w:tabs>
          <w:tab w:val="num" w:pos="720"/>
        </w:tabs>
        <w:jc w:val="both"/>
        <w:rPr>
          <w:lang w:val="en-US" w:eastAsia="zh-CN"/>
        </w:rPr>
      </w:pPr>
      <w:r w:rsidRPr="00E93661">
        <w:rPr>
          <w:lang w:val="en-US" w:eastAsia="zh-CN"/>
        </w:rPr>
        <w:t>This solution proposes to define a method to consider the contribution of Control Plane and other contribution to the energy consumption.</w:t>
      </w:r>
    </w:p>
    <w:p w14:paraId="7F0B36CA" w14:textId="77777777" w:rsidR="0085787C" w:rsidRPr="00E93661" w:rsidRDefault="0085787C" w:rsidP="0085787C">
      <w:pPr>
        <w:pStyle w:val="Heading3"/>
        <w:rPr>
          <w:lang w:val="en-US"/>
        </w:rPr>
      </w:pPr>
      <w:r w:rsidRPr="00E93661">
        <w:rPr>
          <w:lang w:val="en-US"/>
        </w:rPr>
        <w:t>6.</w:t>
      </w:r>
      <w:r w:rsidRPr="00E93661">
        <w:rPr>
          <w:rFonts w:hint="eastAsia"/>
          <w:lang w:val="en-US"/>
        </w:rPr>
        <w:t>X</w:t>
      </w:r>
      <w:r w:rsidRPr="00E93661">
        <w:rPr>
          <w:lang w:val="en-US"/>
        </w:rPr>
        <w:t>.1</w:t>
      </w:r>
      <w:r w:rsidRPr="00E93661">
        <w:rPr>
          <w:rFonts w:hint="eastAsia"/>
          <w:lang w:val="en-US"/>
        </w:rPr>
        <w:tab/>
        <w:t>Description</w:t>
      </w:r>
    </w:p>
    <w:p w14:paraId="0457CDA4" w14:textId="17663E6B" w:rsidR="00D91B1C" w:rsidRPr="00E93661" w:rsidRDefault="00D91B1C" w:rsidP="00D91B1C">
      <w:pPr>
        <w:tabs>
          <w:tab w:val="num" w:pos="720"/>
        </w:tabs>
        <w:jc w:val="both"/>
        <w:rPr>
          <w:lang w:eastAsia="zh-CN"/>
        </w:rPr>
      </w:pPr>
      <w:r w:rsidRPr="00E93661">
        <w:rPr>
          <w:lang w:eastAsia="zh-CN"/>
        </w:rPr>
        <w:t>In Rel-19 there are several proposals for defining formulas to evaluate the EC of other CN NFs, such as SMF, AMF, PCF, UDM, etc, etc where a variety of possibility have been proposed</w:t>
      </w:r>
    </w:p>
    <w:p w14:paraId="3778C1DA" w14:textId="501370BF" w:rsidR="00D91B1C" w:rsidRPr="00E93661" w:rsidRDefault="00D91B1C" w:rsidP="00D91B1C">
      <w:pPr>
        <w:tabs>
          <w:tab w:val="num" w:pos="720"/>
        </w:tabs>
        <w:jc w:val="both"/>
        <w:rPr>
          <w:lang w:eastAsia="zh-CN"/>
        </w:rPr>
      </w:pPr>
      <w:r w:rsidRPr="00E93661">
        <w:rPr>
          <w:lang w:eastAsia="zh-CN"/>
        </w:rPr>
        <w:t xml:space="preserve">The Energy consumption for mobile network from literature is mention that RAN contribution is around 50-70% of overall energy </w:t>
      </w:r>
      <w:r w:rsidR="00F04C1A" w:rsidRPr="00E93661">
        <w:rPr>
          <w:lang w:eastAsia="zh-CN"/>
        </w:rPr>
        <w:t>consumption</w:t>
      </w:r>
      <w:r w:rsidRPr="00E93661">
        <w:rPr>
          <w:lang w:eastAsia="zh-CN"/>
        </w:rPr>
        <w:t xml:space="preserve">, then the rest if due to data </w:t>
      </w:r>
      <w:proofErr w:type="spellStart"/>
      <w:r w:rsidRPr="00E93661">
        <w:rPr>
          <w:lang w:eastAsia="zh-CN"/>
        </w:rPr>
        <w:t>centers</w:t>
      </w:r>
      <w:proofErr w:type="spellEnd"/>
      <w:r w:rsidRPr="00E93661">
        <w:rPr>
          <w:lang w:eastAsia="zh-CN"/>
        </w:rPr>
        <w:t xml:space="preserve">, where data </w:t>
      </w:r>
      <w:proofErr w:type="spellStart"/>
      <w:r w:rsidRPr="00E93661">
        <w:rPr>
          <w:lang w:eastAsia="zh-CN"/>
        </w:rPr>
        <w:t>center</w:t>
      </w:r>
      <w:proofErr w:type="spellEnd"/>
      <w:r w:rsidRPr="00E93661">
        <w:rPr>
          <w:lang w:eastAsia="zh-CN"/>
        </w:rPr>
        <w:t xml:space="preserve"> may be a wide concept including several nodes.</w:t>
      </w:r>
    </w:p>
    <w:p w14:paraId="2EB1A7A8" w14:textId="77777777" w:rsidR="00D91B1C" w:rsidRPr="00E93661" w:rsidRDefault="00D91B1C" w:rsidP="00D91B1C">
      <w:pPr>
        <w:tabs>
          <w:tab w:val="num" w:pos="720"/>
        </w:tabs>
        <w:jc w:val="both"/>
        <w:rPr>
          <w:lang w:eastAsia="zh-CN"/>
        </w:rPr>
      </w:pPr>
      <w:r w:rsidRPr="00E93661">
        <w:rPr>
          <w:lang w:eastAsia="zh-CN"/>
        </w:rPr>
        <w:t xml:space="preserve">There are elements that in any case </w:t>
      </w:r>
      <w:proofErr w:type="spellStart"/>
      <w:r w:rsidRPr="00E93661">
        <w:rPr>
          <w:lang w:eastAsia="zh-CN"/>
        </w:rPr>
        <w:t>can not</w:t>
      </w:r>
      <w:proofErr w:type="spellEnd"/>
      <w:r w:rsidRPr="00E93661">
        <w:rPr>
          <w:lang w:eastAsia="zh-CN"/>
        </w:rPr>
        <w:t xml:space="preserve"> be considered since they are outside the 3GPP scope, such as the contribution of transport network, the contribution of air condition, where from literature may represent a 10-20% of the overall RAN Energy Consumption</w:t>
      </w:r>
    </w:p>
    <w:p w14:paraId="70799B3D" w14:textId="77777777" w:rsidR="00D91B1C" w:rsidRPr="00E93661" w:rsidRDefault="00D91B1C" w:rsidP="00D91B1C">
      <w:pPr>
        <w:tabs>
          <w:tab w:val="num" w:pos="720"/>
        </w:tabs>
        <w:jc w:val="both"/>
        <w:rPr>
          <w:lang w:eastAsia="zh-CN"/>
        </w:rPr>
      </w:pPr>
      <w:r w:rsidRPr="00E93661">
        <w:rPr>
          <w:lang w:eastAsia="zh-CN"/>
        </w:rPr>
        <w:t>Taking into account the above elements and to avoid to add to much complexity it is proposed:</w:t>
      </w:r>
    </w:p>
    <w:p w14:paraId="044570BE" w14:textId="70B1316C" w:rsidR="00D91B1C" w:rsidRPr="00E93661" w:rsidRDefault="00D91B1C" w:rsidP="00D91B1C">
      <w:pPr>
        <w:pStyle w:val="B1"/>
        <w:rPr>
          <w:lang w:val="en-US" w:eastAsia="zh-CN"/>
        </w:rPr>
      </w:pPr>
      <w:r w:rsidRPr="00E93661">
        <w:rPr>
          <w:lang w:val="en-US" w:eastAsia="zh-CN"/>
        </w:rPr>
        <w:t>-</w:t>
      </w:r>
      <w:r w:rsidRPr="00E93661">
        <w:rPr>
          <w:lang w:val="en-US" w:eastAsia="zh-CN"/>
        </w:rPr>
        <w:tab/>
        <w:t>To add a constant factor to the Rel-19 formula to enable the operator to add other contributions to EC estimation</w:t>
      </w:r>
      <w:r w:rsidR="00B37974" w:rsidRPr="00E93661">
        <w:rPr>
          <w:lang w:val="en-US" w:eastAsia="zh-CN"/>
        </w:rPr>
        <w:t xml:space="preserve"> as below</w:t>
      </w:r>
    </w:p>
    <w:p w14:paraId="0CEE7297" w14:textId="77777777" w:rsidR="00B37974" w:rsidRPr="00E93661" w:rsidRDefault="00B37974" w:rsidP="00B37974">
      <w:pPr>
        <w:pStyle w:val="EQ"/>
      </w:pPr>
      <w:r w:rsidRPr="00E93661">
        <w:rPr>
          <w:rFonts w:eastAsia="Malgun Gothic"/>
          <w:iCs/>
          <w:noProof w:val="0"/>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w:rPr>
            <w:rFonts w:ascii="Cambria Math" w:hAnsi="Cambria Math"/>
          </w:rPr>
          <m:t>=</m:t>
        </m:r>
        <m:nary>
          <m:naryPr>
            <m:chr m:val="∑"/>
            <m:limLoc m:val="undOvr"/>
            <m:supHide m:val="1"/>
            <m:ctrlPr>
              <w:rPr>
                <w:rFonts w:ascii="Cambria Math" w:hAnsi="Cambria Math"/>
                <w:i/>
                <w:iCs/>
              </w:rPr>
            </m:ctrlPr>
          </m:naryPr>
          <m:sub>
            <m:sSub>
              <m:sSubPr>
                <m:ctrlPr>
                  <w:rPr>
                    <w:rFonts w:ascii="Cambria Math" w:hAnsi="Cambria Math"/>
                    <w:i/>
                    <w:iCs/>
                  </w:rPr>
                </m:ctrlPr>
              </m:sSubPr>
              <m:e>
                <m:r>
                  <w:rPr>
                    <w:rFonts w:ascii="Cambria Math" w:hAnsi="Cambria Math"/>
                  </w:rPr>
                  <m:t>gNB</m:t>
                </m:r>
              </m:e>
              <m:sub>
                <m:r>
                  <w:rPr>
                    <w:rFonts w:ascii="Cambria Math" w:hAnsi="Cambria Math"/>
                  </w:rPr>
                  <m:t>i</m:t>
                </m:r>
              </m:sub>
            </m:sSub>
            <m:r>
              <w:rPr>
                <w:rFonts w:ascii="Cambria Math" w:hAnsi="Cambria Math" w:hint="eastAsia"/>
              </w:rPr>
              <m:t>∈</m:t>
            </m:r>
            <m:sSubSup>
              <m:sSubSupPr>
                <m:ctrlPr>
                  <w:rPr>
                    <w:rFonts w:ascii="Cambria Math" w:hAnsi="Cambria Math"/>
                    <w:i/>
                    <w:iCs/>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i/>
                    <w:iCs/>
                  </w:rPr>
                </m:ctrlPr>
              </m:sSubPr>
              <m:e>
                <m:r>
                  <w:rPr>
                    <w:rFonts w:ascii="Cambria Math" w:hAnsi="Cambria Math"/>
                  </w:rPr>
                  <m:t>E</m:t>
                </m:r>
              </m:e>
              <m:sub>
                <m:r>
                  <w:rPr>
                    <w:rFonts w:ascii="Cambria Math" w:hAnsi="Cambria Math"/>
                  </w:rPr>
                  <m:t>UE, </m:t>
                </m:r>
                <m:sSub>
                  <m:sSubPr>
                    <m:ctrlPr>
                      <w:rPr>
                        <w:rFonts w:ascii="Cambria Math" w:hAnsi="Cambria Math"/>
                        <w:i/>
                        <w:iCs/>
                      </w:rPr>
                    </m:ctrlPr>
                  </m:sSubPr>
                  <m:e>
                    <m:r>
                      <w:rPr>
                        <w:rFonts w:ascii="Cambria Math" w:hAnsi="Cambria Math"/>
                      </w:rPr>
                      <m:t>gNB</m:t>
                    </m:r>
                  </m:e>
                  <m:sub>
                    <m:r>
                      <w:rPr>
                        <w:rFonts w:ascii="Cambria Math" w:hAnsi="Cambria Math"/>
                      </w:rPr>
                      <m:t>i</m:t>
                    </m:r>
                  </m:sub>
                </m:sSub>
              </m:sub>
            </m:sSub>
          </m:e>
        </m:nary>
        <m:r>
          <w:rPr>
            <w:rFonts w:ascii="Cambria Math" w:hAnsi="Cambria Math"/>
          </w:rPr>
          <m:t>+ </m:t>
        </m:r>
        <m:nary>
          <m:naryPr>
            <m:chr m:val="∑"/>
            <m:limLoc m:val="undOvr"/>
            <m:supHide m:val="1"/>
            <m:ctrlPr>
              <w:rPr>
                <w:rFonts w:ascii="Cambria Math" w:hAnsi="Cambria Math"/>
                <w:i/>
                <w:iCs/>
              </w:rPr>
            </m:ctrlPr>
          </m:naryPr>
          <m:sub>
            <m:sSub>
              <m:sSubPr>
                <m:ctrlPr>
                  <w:rPr>
                    <w:rFonts w:ascii="Cambria Math" w:hAnsi="Cambria Math"/>
                    <w:i/>
                    <w:iCs/>
                  </w:rPr>
                </m:ctrlPr>
              </m:sSubPr>
              <m:e>
                <m:r>
                  <w:rPr>
                    <w:rFonts w:ascii="Cambria Math" w:hAnsi="Cambria Math"/>
                  </w:rPr>
                  <m:t>UPF</m:t>
                </m:r>
              </m:e>
              <m:sub>
                <m:r>
                  <w:rPr>
                    <w:rFonts w:ascii="Cambria Math" w:hAnsi="Cambria Math"/>
                  </w:rPr>
                  <m:t>i</m:t>
                </m:r>
              </m:sub>
            </m:sSub>
            <m:r>
              <w:rPr>
                <w:rFonts w:ascii="Cambria Math" w:hAnsi="Cambria Math" w:hint="eastAsia"/>
              </w:rPr>
              <m:t>∈</m:t>
            </m:r>
            <m:sSubSup>
              <m:sSubSupPr>
                <m:ctrlPr>
                  <w:rPr>
                    <w:rFonts w:ascii="Cambria Math" w:hAnsi="Cambria Math"/>
                    <w:i/>
                    <w:iCs/>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i/>
                    <w:iCs/>
                  </w:rPr>
                </m:ctrlPr>
              </m:sSubPr>
              <m:e>
                <m:r>
                  <w:rPr>
                    <w:rFonts w:ascii="Cambria Math" w:hAnsi="Cambria Math"/>
                  </w:rPr>
                  <m:t>E</m:t>
                </m:r>
              </m:e>
              <m:sub>
                <m:r>
                  <w:rPr>
                    <w:rFonts w:ascii="Cambria Math" w:hAnsi="Cambria Math"/>
                  </w:rPr>
                  <m:t>UE, </m:t>
                </m:r>
                <m:sSub>
                  <m:sSubPr>
                    <m:ctrlPr>
                      <w:rPr>
                        <w:rFonts w:ascii="Cambria Math" w:hAnsi="Cambria Math"/>
                        <w:i/>
                        <w:iCs/>
                      </w:rPr>
                    </m:ctrlPr>
                  </m:sSubPr>
                  <m:e>
                    <m:r>
                      <w:rPr>
                        <w:rFonts w:ascii="Cambria Math" w:hAnsi="Cambria Math"/>
                      </w:rPr>
                      <m:t>UPF</m:t>
                    </m:r>
                  </m:e>
                  <m:sub>
                    <m:r>
                      <w:rPr>
                        <w:rFonts w:ascii="Cambria Math" w:hAnsi="Cambria Math"/>
                      </w:rPr>
                      <m:t>i</m:t>
                    </m:r>
                  </m:sub>
                </m:sSub>
              </m:sub>
            </m:sSub>
          </m:e>
        </m:nary>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UE,EC</m:t>
            </m:r>
          </m:sub>
        </m:sSub>
      </m:oMath>
      <w:r w:rsidRPr="00E93661">
        <w:rPr>
          <w:rFonts w:hint="eastAsia"/>
          <w:i/>
          <w:iCs/>
        </w:rPr>
        <w:tab/>
      </w:r>
      <w:r w:rsidRPr="00E93661">
        <w:t>(1)</w:t>
      </w:r>
    </w:p>
    <w:p w14:paraId="32AEC141" w14:textId="77777777" w:rsidR="00B37974" w:rsidRPr="00E93661" w:rsidRDefault="00B37974" w:rsidP="00B37974">
      <w:pPr>
        <w:pStyle w:val="EQ"/>
        <w:rPr>
          <w:rFonts w:eastAsia="Malgun Gothic"/>
          <w:iCs/>
          <w:noProof w:val="0"/>
        </w:rPr>
      </w:pPr>
      <w:r w:rsidRPr="00E93661">
        <w:rPr>
          <w:iCs/>
        </w:rPr>
        <w:tab/>
      </w:r>
      <m:oMath>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Session</m:t>
            </m:r>
          </m:sub>
        </m:sSub>
        <m:r>
          <m:rPr>
            <m:sty m:val="p"/>
          </m:rPr>
          <w:rPr>
            <w:rFonts w:ascii="Cambria Math" w:eastAsia="Cambria Math" w:hAnsi="Cambria Math"/>
            <w:noProof w:val="0"/>
          </w:rPr>
          <m:t>=</m:t>
        </m:r>
        <m:nary>
          <m:naryPr>
            <m:chr m:val="∑"/>
            <m:limLoc m:val="undOvr"/>
            <m:supHide m:val="1"/>
            <m:ctrlPr>
              <w:rPr>
                <w:rFonts w:ascii="Cambria Math" w:eastAsia="Cambria Math" w:hAnsi="Cambria Math"/>
                <w:iCs/>
                <w:noProof w:val="0"/>
              </w:rPr>
            </m:ctrlPr>
          </m:naryPr>
          <m:sub>
            <m:sSub>
              <m:sSubPr>
                <m:ctrlPr>
                  <w:rPr>
                    <w:rFonts w:ascii="Cambria Math" w:eastAsia="Cambria Math" w:hAnsi="Cambria Math"/>
                    <w:iCs/>
                    <w:noProof w:val="0"/>
                  </w:rPr>
                </m:ctrlPr>
              </m:sSubPr>
              <m:e>
                <m:r>
                  <w:rPr>
                    <w:rFonts w:ascii="Cambria Math" w:eastAsia="Cambria Math" w:hAnsi="Cambria Math"/>
                    <w:noProof w:val="0"/>
                  </w:rPr>
                  <m:t>gNB</m:t>
                </m:r>
              </m:e>
              <m:sub>
                <m:r>
                  <w:rPr>
                    <w:rFonts w:ascii="Cambria Math" w:eastAsia="Cambria Math" w:hAnsi="Cambria Math"/>
                    <w:noProof w:val="0"/>
                  </w:rPr>
                  <m:t>i</m:t>
                </m:r>
              </m:sub>
            </m:sSub>
            <m:r>
              <m:rPr>
                <m:sty m:val="p"/>
              </m:rPr>
              <w:rPr>
                <w:rFonts w:ascii="Cambria Math" w:eastAsia="Malgun Gothic" w:hAnsi="Cambria Math"/>
                <w:noProof w:val="0"/>
              </w:rPr>
              <m:t>∈</m:t>
            </m:r>
            <m:sSubSup>
              <m:sSubSupPr>
                <m:ctrlPr>
                  <w:rPr>
                    <w:rFonts w:ascii="Cambria Math" w:eastAsia="Malgun Gothic" w:hAnsi="Cambria Math"/>
                    <w:iCs/>
                    <w:noProof w:val="0"/>
                  </w:rPr>
                </m:ctrlPr>
              </m:sSubSupPr>
              <m:e>
                <m:r>
                  <w:rPr>
                    <w:rFonts w:ascii="Cambria Math" w:eastAsia="Malgun Gothic" w:hAnsi="Cambria Math"/>
                    <w:noProof w:val="0"/>
                  </w:rPr>
                  <m:t>gNB</m:t>
                </m:r>
              </m:e>
              <m:sub>
                <m:r>
                  <w:rPr>
                    <w:rFonts w:ascii="Cambria Math" w:eastAsia="Malgun Gothic" w:hAnsi="Cambria Math"/>
                    <w:noProof w:val="0"/>
                  </w:rPr>
                  <m:t>Session</m:t>
                </m:r>
              </m:sub>
              <m:sup>
                <m:r>
                  <w:rPr>
                    <w:rFonts w:ascii="Cambria Math" w:eastAsia="Malgun Gothic" w:hAnsi="Cambria Math"/>
                    <w:noProof w:val="0"/>
                  </w:rPr>
                  <m:t>T</m:t>
                </m:r>
              </m:sup>
            </m:sSubSup>
          </m:sub>
          <m:sup/>
          <m:e>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Session</m:t>
                </m:r>
                <m:r>
                  <m:rPr>
                    <m:sty m:val="p"/>
                  </m:rPr>
                  <w:rPr>
                    <w:rFonts w:ascii="Cambria Math" w:eastAsia="Malgun Gothic" w:hAnsi="Cambria Math"/>
                    <w:noProof w:val="0"/>
                  </w:rPr>
                  <m:t xml:space="preserve">, </m:t>
                </m:r>
                <m:sSub>
                  <m:sSubPr>
                    <m:ctrlPr>
                      <w:rPr>
                        <w:rFonts w:ascii="Cambria Math" w:eastAsia="Malgun Gothic" w:hAnsi="Cambria Math"/>
                        <w:iCs/>
                        <w:noProof w:val="0"/>
                      </w:rPr>
                    </m:ctrlPr>
                  </m:sSubPr>
                  <m:e>
                    <m:r>
                      <m:rPr>
                        <m:sty m:val="p"/>
                      </m:rPr>
                      <w:rPr>
                        <w:rFonts w:ascii="Cambria Math" w:eastAsia="Malgun Gothic" w:hAnsi="Cambria Math"/>
                        <w:noProof w:val="0"/>
                      </w:rPr>
                      <m:t>gNB</m:t>
                    </m:r>
                  </m:e>
                  <m:sub>
                    <m:r>
                      <m:rPr>
                        <m:sty m:val="p"/>
                      </m:rPr>
                      <w:rPr>
                        <w:rFonts w:ascii="Cambria Math" w:eastAsia="Malgun Gothic" w:hAnsi="Cambria Math"/>
                        <w:noProof w:val="0"/>
                      </w:rPr>
                      <m:t>i</m:t>
                    </m:r>
                  </m:sub>
                </m:sSub>
              </m:sub>
            </m:sSub>
          </m:e>
        </m:nary>
        <m:r>
          <m:rPr>
            <m:sty m:val="p"/>
          </m:rPr>
          <w:rPr>
            <w:rFonts w:ascii="Cambria Math" w:eastAsia="Malgun Gothic" w:hAnsi="Cambria Math"/>
            <w:noProof w:val="0"/>
          </w:rPr>
          <m:t xml:space="preserve">+ </m:t>
        </m:r>
        <m:nary>
          <m:naryPr>
            <m:chr m:val="∑"/>
            <m:limLoc m:val="undOvr"/>
            <m:supHide m:val="1"/>
            <m:ctrlPr>
              <w:rPr>
                <w:rFonts w:ascii="Cambria Math" w:eastAsia="Malgun Gothic" w:hAnsi="Cambria Math"/>
                <w:iCs/>
                <w:noProof w:val="0"/>
              </w:rPr>
            </m:ctrlPr>
          </m:naryPr>
          <m:sub>
            <m:sSub>
              <m:sSubPr>
                <m:ctrlPr>
                  <w:rPr>
                    <w:rFonts w:ascii="Cambria Math" w:eastAsia="Cambria Math" w:hAnsi="Cambria Math"/>
                    <w:iCs/>
                    <w:noProof w:val="0"/>
                  </w:rPr>
                </m:ctrlPr>
              </m:sSubPr>
              <m:e>
                <m:r>
                  <w:rPr>
                    <w:rFonts w:ascii="Cambria Math" w:eastAsia="Cambria Math" w:hAnsi="Cambria Math"/>
                    <w:noProof w:val="0"/>
                  </w:rPr>
                  <m:t>UPF</m:t>
                </m:r>
              </m:e>
              <m:sub>
                <m:r>
                  <w:rPr>
                    <w:rFonts w:ascii="Cambria Math" w:eastAsia="Cambria Math" w:hAnsi="Cambria Math"/>
                    <w:noProof w:val="0"/>
                  </w:rPr>
                  <m:t>i</m:t>
                </m:r>
              </m:sub>
            </m:sSub>
            <m:r>
              <m:rPr>
                <m:sty m:val="p"/>
              </m:rPr>
              <w:rPr>
                <w:rFonts w:ascii="Cambria Math" w:eastAsia="Malgun Gothic" w:hAnsi="Cambria Math"/>
                <w:noProof w:val="0"/>
              </w:rPr>
              <m:t>∈</m:t>
            </m:r>
            <m:sSubSup>
              <m:sSubSupPr>
                <m:ctrlPr>
                  <w:rPr>
                    <w:rFonts w:ascii="Cambria Math" w:eastAsia="Malgun Gothic" w:hAnsi="Cambria Math"/>
                    <w:iCs/>
                    <w:noProof w:val="0"/>
                  </w:rPr>
                </m:ctrlPr>
              </m:sSubSupPr>
              <m:e>
                <m:r>
                  <w:rPr>
                    <w:rFonts w:ascii="Cambria Math" w:eastAsia="Malgun Gothic" w:hAnsi="Cambria Math"/>
                    <w:noProof w:val="0"/>
                  </w:rPr>
                  <m:t>UPF</m:t>
                </m:r>
              </m:e>
              <m:sub>
                <m:r>
                  <w:rPr>
                    <w:rFonts w:ascii="Cambria Math" w:eastAsia="Malgun Gothic" w:hAnsi="Cambria Math"/>
                    <w:noProof w:val="0"/>
                  </w:rPr>
                  <m:t>Session</m:t>
                </m:r>
              </m:sub>
              <m:sup>
                <m:r>
                  <w:rPr>
                    <w:rFonts w:ascii="Cambria Math" w:eastAsia="Malgun Gothic" w:hAnsi="Cambria Math"/>
                    <w:noProof w:val="0"/>
                  </w:rPr>
                  <m:t>T</m:t>
                </m:r>
              </m:sup>
            </m:sSubSup>
          </m:sub>
          <m:sup/>
          <m:e>
            <m:sSub>
              <m:sSubPr>
                <m:ctrlPr>
                  <w:rPr>
                    <w:rFonts w:ascii="Cambria Math" w:eastAsia="Malgun Gothic" w:hAnsi="Cambria Math"/>
                    <w:iCs/>
                    <w:noProof w:val="0"/>
                  </w:rPr>
                </m:ctrlPr>
              </m:sSubPr>
              <m:e>
                <m:r>
                  <w:rPr>
                    <w:rFonts w:ascii="Cambria Math" w:eastAsia="Malgun Gothic" w:hAnsi="Cambria Math"/>
                    <w:noProof w:val="0"/>
                  </w:rPr>
                  <m:t>E</m:t>
                </m:r>
              </m:e>
              <m:sub>
                <m:r>
                  <w:rPr>
                    <w:rFonts w:ascii="Cambria Math" w:eastAsia="Malgun Gothic" w:hAnsi="Cambria Math"/>
                    <w:noProof w:val="0"/>
                  </w:rPr>
                  <m:t>Session</m:t>
                </m:r>
                <m:r>
                  <m:rPr>
                    <m:sty m:val="p"/>
                  </m:rPr>
                  <w:rPr>
                    <w:rFonts w:ascii="Cambria Math" w:eastAsia="Malgun Gothic" w:hAnsi="Cambria Math"/>
                    <w:noProof w:val="0"/>
                  </w:rPr>
                  <m:t xml:space="preserve">, </m:t>
                </m:r>
                <m:sSub>
                  <m:sSubPr>
                    <m:ctrlPr>
                      <w:rPr>
                        <w:rFonts w:ascii="Cambria Math" w:eastAsia="Malgun Gothic" w:hAnsi="Cambria Math"/>
                        <w:iCs/>
                        <w:noProof w:val="0"/>
                      </w:rPr>
                    </m:ctrlPr>
                  </m:sSubPr>
                  <m:e>
                    <m:r>
                      <m:rPr>
                        <m:sty m:val="p"/>
                      </m:rPr>
                      <w:rPr>
                        <w:rFonts w:ascii="Cambria Math" w:eastAsia="Malgun Gothic" w:hAnsi="Cambria Math"/>
                        <w:noProof w:val="0"/>
                      </w:rPr>
                      <m:t>UPF</m:t>
                    </m:r>
                  </m:e>
                  <m:sub>
                    <m:r>
                      <m:rPr>
                        <m:sty m:val="p"/>
                      </m:rPr>
                      <w:rPr>
                        <w:rFonts w:ascii="Cambria Math" w:eastAsia="Malgun Gothic" w:hAnsi="Cambria Math"/>
                        <w:noProof w:val="0"/>
                      </w:rPr>
                      <m:t>i</m:t>
                    </m:r>
                  </m:sub>
                </m:sSub>
              </m:sub>
            </m:sSub>
          </m:e>
        </m:nary>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K</m:t>
            </m:r>
          </m:e>
          <m:sub>
            <m:r>
              <w:rPr>
                <w:rFonts w:ascii="Cambria Math" w:eastAsia="Malgun Gothic" w:hAnsi="Cambria Math"/>
                <w:noProof w:val="0"/>
              </w:rPr>
              <m:t>Session</m:t>
            </m:r>
            <m:r>
              <m:rPr>
                <m:sty m:val="p"/>
              </m:rPr>
              <w:rPr>
                <w:rFonts w:ascii="Cambria Math" w:eastAsia="Malgun Gothic" w:hAnsi="Cambria Math"/>
                <w:noProof w:val="0"/>
              </w:rPr>
              <m:t>,</m:t>
            </m:r>
            <m:r>
              <w:rPr>
                <w:rFonts w:ascii="Cambria Math" w:eastAsia="Malgun Gothic" w:hAnsi="Cambria Math"/>
                <w:noProof w:val="0"/>
              </w:rPr>
              <m:t>EC</m:t>
            </m:r>
          </m:sub>
        </m:sSub>
        <m:sSub>
          <m:sSubPr>
            <m:ctrlPr>
              <w:rPr>
                <w:rFonts w:ascii="Cambria Math" w:eastAsia="Malgun Gothic" w:hAnsi="Cambria Math"/>
                <w:iCs/>
                <w:noProof w:val="0"/>
              </w:rPr>
            </m:ctrlPr>
          </m:sSubPr>
          <m:e/>
          <m:sub/>
        </m:sSub>
      </m:oMath>
      <w:r w:rsidRPr="00E93661">
        <w:rPr>
          <w:rFonts w:eastAsia="Malgun Gothic"/>
          <w:iCs/>
          <w:noProof w:val="0"/>
        </w:rPr>
        <w:tab/>
        <w:t>(2)</w:t>
      </w:r>
    </w:p>
    <w:p w14:paraId="7538AF81" w14:textId="77777777" w:rsidR="00B37974" w:rsidRPr="00E93661" w:rsidRDefault="00B37974" w:rsidP="00B37974">
      <w:pPr>
        <w:pStyle w:val="EQ"/>
      </w:pPr>
      <w:r w:rsidRPr="00E93661">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K</m:t>
            </m:r>
          </m:e>
          <m:sub>
            <m:r>
              <w:rPr>
                <w:rFonts w:ascii="Cambria Math" w:eastAsia="Malgun Gothic" w:hAnsi="Cambria Math"/>
                <w:noProof w:val="0"/>
              </w:rPr>
              <m:t>flow</m:t>
            </m:r>
            <m:r>
              <m:rPr>
                <m:sty m:val="p"/>
              </m:rPr>
              <w:rPr>
                <w:rFonts w:ascii="Cambria Math" w:eastAsia="Malgun Gothic" w:hAnsi="Cambria Math"/>
                <w:noProof w:val="0"/>
              </w:rPr>
              <m:t>,</m:t>
            </m:r>
            <m:r>
              <w:rPr>
                <w:rFonts w:ascii="Cambria Math" w:eastAsia="Malgun Gothic" w:hAnsi="Cambria Math"/>
                <w:noProof w:val="0"/>
              </w:rPr>
              <m:t>EC</m:t>
            </m:r>
          </m:sub>
        </m:sSub>
      </m:oMath>
      <w:r w:rsidRPr="00E93661">
        <w:tab/>
        <w:t>(3)</w:t>
      </w:r>
    </w:p>
    <w:p w14:paraId="1A8841CD" w14:textId="3E3E1BF1" w:rsidR="00B37974" w:rsidRPr="00E93661" w:rsidRDefault="00D91B1C" w:rsidP="00607475">
      <w:pPr>
        <w:pStyle w:val="B1"/>
      </w:pPr>
      <w:r w:rsidRPr="00E93661">
        <w:rPr>
          <w:lang w:val="en-US" w:eastAsia="zh-CN"/>
        </w:rPr>
        <w:t>-</w:t>
      </w:r>
      <w:r w:rsidRPr="00E93661">
        <w:rPr>
          <w:lang w:val="en-US" w:eastAsia="zh-CN"/>
        </w:rPr>
        <w:tab/>
        <w:t>The definition of th</w:t>
      </w:r>
      <w:r w:rsidR="00B37974" w:rsidRPr="00E93661">
        <w:rPr>
          <w:lang w:val="en-US" w:eastAsia="zh-CN"/>
        </w:rPr>
        <w:t>ese</w:t>
      </w:r>
      <w:r w:rsidRPr="00E93661">
        <w:rPr>
          <w:lang w:val="en-US" w:eastAsia="zh-CN"/>
        </w:rPr>
        <w:t xml:space="preserve"> factor</w:t>
      </w:r>
      <w:r w:rsidR="00B37974" w:rsidRPr="00E93661">
        <w:rPr>
          <w:lang w:val="en-US" w:eastAsia="zh-CN"/>
        </w:rPr>
        <w:t xml:space="preserve">s </w:t>
      </w:r>
      <m:oMath>
        <m:sSub>
          <m:sSubPr>
            <m:ctrlPr>
              <w:rPr>
                <w:rFonts w:ascii="Cambria Math" w:hAnsi="Cambria Math"/>
                <w:i/>
                <w:iCs/>
              </w:rPr>
            </m:ctrlPr>
          </m:sSubPr>
          <m:e>
            <m:r>
              <w:rPr>
                <w:rFonts w:ascii="Cambria Math" w:hAnsi="Cambria Math"/>
              </w:rPr>
              <m:t>K</m:t>
            </m:r>
          </m:e>
          <m:sub>
            <m:r>
              <w:rPr>
                <w:rFonts w:ascii="Cambria Math" w:hAnsi="Cambria Math"/>
              </w:rPr>
              <m:t>UE,EC</m:t>
            </m:r>
          </m:sub>
        </m:sSub>
      </m:oMath>
      <w:r w:rsidR="00B37974"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Session</m:t>
            </m:r>
            <m:r>
              <m:rPr>
                <m:sty m:val="p"/>
              </m:rPr>
              <w:rPr>
                <w:rFonts w:ascii="Cambria Math" w:hAnsi="Cambria Math"/>
              </w:rPr>
              <m:t>,</m:t>
            </m:r>
            <m:r>
              <w:rPr>
                <w:rFonts w:ascii="Cambria Math" w:hAnsi="Cambria Math"/>
              </w:rPr>
              <m:t>EC</m:t>
            </m:r>
          </m:sub>
        </m:sSub>
      </m:oMath>
      <w:r w:rsidR="00B37974"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flow</m:t>
            </m:r>
            <m:r>
              <m:rPr>
                <m:sty m:val="p"/>
              </m:rPr>
              <w:rPr>
                <w:rFonts w:ascii="Cambria Math" w:hAnsi="Cambria Math"/>
              </w:rPr>
              <m:t>,</m:t>
            </m:r>
            <m:r>
              <w:rPr>
                <w:rFonts w:ascii="Cambria Math" w:hAnsi="Cambria Math"/>
              </w:rPr>
              <m:t>EC</m:t>
            </m:r>
          </m:sub>
        </m:sSub>
        <m:r>
          <w:rPr>
            <w:rFonts w:ascii="Cambria Math" w:hAnsi="Cambria Math"/>
          </w:rPr>
          <m:t xml:space="preserve"> </m:t>
        </m:r>
      </m:oMath>
      <w:r w:rsidR="00B37974" w:rsidRPr="00E93661">
        <w:rPr>
          <w:lang w:val="en-US" w:eastAsia="zh-CN"/>
        </w:rPr>
        <w:t xml:space="preserve"> </w:t>
      </w:r>
      <w:r w:rsidRPr="00E93661">
        <w:rPr>
          <w:lang w:val="en-US" w:eastAsia="zh-CN"/>
        </w:rPr>
        <w:t xml:space="preserve"> is left to the operator</w:t>
      </w:r>
      <w:r w:rsidR="00B37974" w:rsidRPr="00E93661">
        <w:rPr>
          <w:lang w:val="en-US" w:eastAsia="zh-CN"/>
        </w:rPr>
        <w:t xml:space="preserve"> implementation and decision</w:t>
      </w:r>
      <w:r w:rsidRPr="00E93661">
        <w:rPr>
          <w:lang w:val="en-US" w:eastAsia="zh-CN"/>
        </w:rPr>
        <w:t xml:space="preserve">, for example it can be a value proportional to the DV or to UE or to whatever parameter the operator </w:t>
      </w:r>
      <w:r w:rsidR="00F04C1A" w:rsidRPr="00E93661">
        <w:rPr>
          <w:lang w:val="en-US" w:eastAsia="zh-CN"/>
        </w:rPr>
        <w:t>considers</w:t>
      </w:r>
      <w:r w:rsidRPr="00E93661">
        <w:rPr>
          <w:lang w:val="en-US" w:eastAsia="zh-CN"/>
        </w:rPr>
        <w:t xml:space="preserve"> suitable for its scope</w:t>
      </w:r>
      <w:proofErr w:type="gramStart"/>
      <w:r w:rsidRPr="00E93661">
        <w:rPr>
          <w:lang w:val="en-US" w:eastAsia="zh-CN"/>
        </w:rPr>
        <w:t xml:space="preserve">. </w:t>
      </w:r>
      <w:r w:rsidR="00B37974" w:rsidRPr="00E93661">
        <w:t>.</w:t>
      </w:r>
      <w:proofErr w:type="gramEnd"/>
      <w:r w:rsidR="00B37974" w:rsidRPr="00E93661">
        <w:t xml:space="preserve"> It is not precluded to have a single value for all scenario or to have different values for different UPF, or </w:t>
      </w:r>
      <w:proofErr w:type="spellStart"/>
      <w:r w:rsidR="00B37974" w:rsidRPr="00E93661">
        <w:t>gNB</w:t>
      </w:r>
      <w:proofErr w:type="spellEnd"/>
      <w:r w:rsidR="00B37974" w:rsidRPr="00E93661">
        <w:t xml:space="preserve"> in different areas.</w:t>
      </w:r>
    </w:p>
    <w:p w14:paraId="7702ECFB" w14:textId="78511023" w:rsidR="00D91B1C" w:rsidRPr="00E93661" w:rsidRDefault="00D91B1C" w:rsidP="00D91B1C">
      <w:pPr>
        <w:pStyle w:val="B1"/>
        <w:rPr>
          <w:lang w:val="en-US" w:eastAsia="zh-CN"/>
        </w:rPr>
      </w:pPr>
      <w:r w:rsidRPr="00E93661">
        <w:rPr>
          <w:lang w:val="en-US" w:eastAsia="zh-CN"/>
        </w:rPr>
        <w:t xml:space="preserve">The value may also be different in different area or per </w:t>
      </w:r>
      <w:proofErr w:type="spellStart"/>
      <w:r w:rsidRPr="00E93661">
        <w:rPr>
          <w:lang w:val="en-US" w:eastAsia="zh-CN"/>
        </w:rPr>
        <w:t>gNb</w:t>
      </w:r>
      <w:proofErr w:type="spellEnd"/>
      <w:r w:rsidRPr="00E93661">
        <w:rPr>
          <w:lang w:val="en-US" w:eastAsia="zh-CN"/>
        </w:rPr>
        <w:t xml:space="preserve"> ID and UPF ID for considering different local condition</w:t>
      </w:r>
      <w:r w:rsidR="00B37974" w:rsidRPr="00E93661">
        <w:rPr>
          <w:lang w:val="en-US" w:eastAsia="zh-CN"/>
        </w:rPr>
        <w:t>.</w:t>
      </w:r>
    </w:p>
    <w:p w14:paraId="426A3767" w14:textId="2302D1FA" w:rsidR="00D91B1C" w:rsidRPr="00E93661" w:rsidRDefault="00F04C1A" w:rsidP="00D91B1C">
      <w:r w:rsidRPr="00E93661">
        <w:t>The constant values can be configured by operator in EIF based on its strategy and decision</w:t>
      </w:r>
    </w:p>
    <w:p w14:paraId="7FDC4155" w14:textId="3349401F" w:rsidR="00D91B1C" w:rsidRPr="00E93661" w:rsidRDefault="00F04C1A" w:rsidP="00F04C1A">
      <w:pPr>
        <w:rPr>
          <w:lang w:val="en-US" w:eastAsia="zh-CN"/>
        </w:rPr>
      </w:pPr>
      <w:r w:rsidRPr="00E93661">
        <w:t>In case of evaluation on a partial measurement interval T, the constant value K can be scaled proportionally to the effective measurement interval duration.</w:t>
      </w:r>
      <w:r w:rsidR="00D91B1C" w:rsidRPr="00E93661">
        <w:rPr>
          <w:lang w:val="en-US" w:eastAsia="zh-CN"/>
        </w:rPr>
        <w:t xml:space="preserve"> </w:t>
      </w:r>
    </w:p>
    <w:p w14:paraId="1C2DC300" w14:textId="3D611A65" w:rsidR="0085787C" w:rsidRPr="00E93661" w:rsidRDefault="0085787C" w:rsidP="00F04C1A">
      <w:pPr>
        <w:rPr>
          <w:lang w:val="en-US" w:eastAsia="zh-CN"/>
        </w:rPr>
      </w:pPr>
      <w:r w:rsidRPr="00E93661">
        <w:rPr>
          <w:lang w:val="en-US" w:eastAsia="zh-CN"/>
        </w:rPr>
        <w:t>This approach can also be considered in the solution #x.</w:t>
      </w:r>
    </w:p>
    <w:p w14:paraId="61BBD93E" w14:textId="65802D12" w:rsidR="00B37974" w:rsidRPr="00E93661" w:rsidRDefault="00B37974" w:rsidP="00B37974">
      <w:pPr>
        <w:pStyle w:val="Heading3"/>
        <w:rPr>
          <w:lang w:val="en-US"/>
        </w:rPr>
      </w:pPr>
      <w:r w:rsidRPr="00E93661">
        <w:rPr>
          <w:lang w:val="en-US"/>
        </w:rPr>
        <w:t>6.W.2</w:t>
      </w:r>
      <w:r w:rsidRPr="00E93661">
        <w:rPr>
          <w:rFonts w:hint="eastAsia"/>
          <w:lang w:val="en-US"/>
        </w:rPr>
        <w:tab/>
      </w:r>
      <w:r w:rsidRPr="00E93661">
        <w:rPr>
          <w:lang w:val="en-US"/>
        </w:rPr>
        <w:t>Considerations on usage</w:t>
      </w:r>
    </w:p>
    <w:p w14:paraId="513E652A" w14:textId="7126EA5D" w:rsidR="00B37974" w:rsidRPr="00E93661" w:rsidRDefault="00B37974" w:rsidP="00F04C1A">
      <w:pPr>
        <w:rPr>
          <w:lang w:val="en-US" w:eastAsia="zh-CN"/>
        </w:rPr>
      </w:pPr>
      <w:r w:rsidRPr="00E93661">
        <w:rPr>
          <w:lang w:val="en-US" w:eastAsia="zh-CN"/>
        </w:rPr>
        <w:t xml:space="preserve">The introduction the constant value </w:t>
      </w:r>
      <w:proofErr w:type="gramStart"/>
      <w:r w:rsidRPr="00E93661">
        <w:rPr>
          <w:lang w:val="en-US" w:eastAsia="zh-CN"/>
        </w:rPr>
        <w:t>improve</w:t>
      </w:r>
      <w:proofErr w:type="gramEnd"/>
      <w:r w:rsidRPr="00E93661">
        <w:rPr>
          <w:lang w:val="en-US" w:eastAsia="zh-CN"/>
        </w:rPr>
        <w:t xml:space="preserve"> the estimation of energy consumption not limited to the user plane in a simpler way. From this point of view the drawback of the Rel-19 are not addressed. </w:t>
      </w:r>
      <w:proofErr w:type="gramStart"/>
      <w:r w:rsidRPr="00E93661">
        <w:rPr>
          <w:lang w:val="en-US" w:eastAsia="zh-CN"/>
        </w:rPr>
        <w:t>However</w:t>
      </w:r>
      <w:proofErr w:type="gramEnd"/>
      <w:r w:rsidRPr="00E93661">
        <w:rPr>
          <w:lang w:val="en-US" w:eastAsia="zh-CN"/>
        </w:rPr>
        <w:t xml:space="preserve"> if this approach is used in conjunction with the usage of Passive and Dynamic Energy Consumption described in solution #x the improvement is significant and the precision of the estimation is improved for all the purposed described in clause 6.x.3.  </w:t>
      </w:r>
    </w:p>
    <w:p w14:paraId="20CA9C6A" w14:textId="74FCC025" w:rsidR="004A3D89" w:rsidRPr="00E93661" w:rsidRDefault="004A3D89" w:rsidP="004A3D89">
      <w:pPr>
        <w:pStyle w:val="Heading3"/>
        <w:rPr>
          <w:lang w:eastAsia="zh-CN"/>
        </w:rPr>
      </w:pPr>
      <w:r w:rsidRPr="00E93661">
        <w:rPr>
          <w:lang w:eastAsia="zh-CN"/>
        </w:rPr>
        <w:t>6.W.</w:t>
      </w:r>
      <w:r w:rsidR="00B37974" w:rsidRPr="00E93661">
        <w:rPr>
          <w:lang w:eastAsia="zh-CN"/>
        </w:rPr>
        <w:t>3</w:t>
      </w:r>
      <w:r w:rsidRPr="00E93661">
        <w:rPr>
          <w:lang w:eastAsia="zh-CN"/>
        </w:rPr>
        <w:tab/>
        <w:t>Impact</w:t>
      </w:r>
    </w:p>
    <w:p w14:paraId="1A181F5A" w14:textId="77777777" w:rsidR="004A3D89" w:rsidRPr="00E93661" w:rsidRDefault="004A3D89" w:rsidP="004A3D89">
      <w:pPr>
        <w:tabs>
          <w:tab w:val="num" w:pos="720"/>
        </w:tabs>
        <w:jc w:val="both"/>
        <w:rPr>
          <w:lang w:eastAsia="zh-CN"/>
        </w:rPr>
      </w:pPr>
      <w:r w:rsidRPr="00E93661">
        <w:rPr>
          <w:lang w:eastAsia="zh-CN"/>
        </w:rPr>
        <w:t>In order to use such improved evaluation impacts are the following:</w:t>
      </w:r>
    </w:p>
    <w:p w14:paraId="6C7FE05F" w14:textId="77777777" w:rsidR="004A3D89" w:rsidRPr="00E93661" w:rsidRDefault="004A3D89" w:rsidP="004A3D89">
      <w:pPr>
        <w:pStyle w:val="B1"/>
        <w:rPr>
          <w:lang w:eastAsia="zh-CN"/>
        </w:rPr>
      </w:pPr>
      <w:r w:rsidRPr="00E93661">
        <w:rPr>
          <w:lang w:eastAsia="zh-CN"/>
        </w:rPr>
        <w:lastRenderedPageBreak/>
        <w:t>-</w:t>
      </w:r>
      <w:r w:rsidRPr="00E93661">
        <w:rPr>
          <w:lang w:eastAsia="zh-CN"/>
        </w:rPr>
        <w:tab/>
        <w:t>OAM impact</w:t>
      </w:r>
    </w:p>
    <w:p w14:paraId="00CF7CA6" w14:textId="71E68A67" w:rsidR="004A3D89" w:rsidRPr="00E93661" w:rsidRDefault="004A3D89" w:rsidP="004A3D89">
      <w:pPr>
        <w:pStyle w:val="B2"/>
        <w:rPr>
          <w:lang w:eastAsia="zh-CN"/>
        </w:rPr>
      </w:pPr>
      <w:r w:rsidRPr="00E93661">
        <w:rPr>
          <w:lang w:val="en-US" w:eastAsia="zh-CN"/>
        </w:rPr>
        <w:t>-</w:t>
      </w:r>
      <w:r w:rsidRPr="00E93661">
        <w:rPr>
          <w:lang w:val="en-US" w:eastAsia="zh-CN"/>
        </w:rPr>
        <w:tab/>
        <w:t xml:space="preserve">optionally </w:t>
      </w:r>
      <w:r w:rsidRPr="00E93661">
        <w:rPr>
          <w:lang w:eastAsia="zh-CN"/>
        </w:rPr>
        <w:t xml:space="preserve">provide to the EIF </w:t>
      </w:r>
      <w:r w:rsidRPr="00E93661">
        <w:rPr>
          <w:lang w:val="en-US" w:eastAsia="zh-CN"/>
        </w:rPr>
        <w:t xml:space="preserve">the constant values </w:t>
      </w:r>
      <m:oMath>
        <m:sSub>
          <m:sSubPr>
            <m:ctrlPr>
              <w:rPr>
                <w:rFonts w:ascii="Cambria Math" w:hAnsi="Cambria Math"/>
                <w:i/>
                <w:iCs/>
              </w:rPr>
            </m:ctrlPr>
          </m:sSubPr>
          <m:e>
            <m:r>
              <w:rPr>
                <w:rFonts w:ascii="Cambria Math" w:hAnsi="Cambria Math"/>
              </w:rPr>
              <m:t>K</m:t>
            </m:r>
          </m:e>
          <m:sub>
            <m:r>
              <w:rPr>
                <w:rFonts w:ascii="Cambria Math" w:hAnsi="Cambria Math"/>
              </w:rPr>
              <m:t>UE,EC</m:t>
            </m:r>
          </m:sub>
        </m:sSub>
      </m:oMath>
      <w:r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Session</m:t>
            </m:r>
            <m:r>
              <m:rPr>
                <m:sty m:val="p"/>
              </m:rPr>
              <w:rPr>
                <w:rFonts w:ascii="Cambria Math" w:hAnsi="Cambria Math"/>
              </w:rPr>
              <m:t>,</m:t>
            </m:r>
            <m:r>
              <w:rPr>
                <w:rFonts w:ascii="Cambria Math" w:hAnsi="Cambria Math"/>
              </w:rPr>
              <m:t>EC</m:t>
            </m:r>
          </m:sub>
        </m:sSub>
      </m:oMath>
      <w:r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flow</m:t>
            </m:r>
            <m:r>
              <m:rPr>
                <m:sty m:val="p"/>
              </m:rPr>
              <w:rPr>
                <w:rFonts w:ascii="Cambria Math" w:hAnsi="Cambria Math"/>
              </w:rPr>
              <m:t>,</m:t>
            </m:r>
            <m:r>
              <w:rPr>
                <w:rFonts w:ascii="Cambria Math" w:hAnsi="Cambria Math"/>
              </w:rPr>
              <m:t>EC</m:t>
            </m:r>
          </m:sub>
        </m:sSub>
        <m:r>
          <w:rPr>
            <w:rFonts w:ascii="Cambria Math" w:hAnsi="Cambria Math"/>
          </w:rPr>
          <m:t xml:space="preserve"> </m:t>
        </m:r>
      </m:oMath>
    </w:p>
    <w:p w14:paraId="32EDA194" w14:textId="77777777" w:rsidR="004A3D89" w:rsidRPr="00E93661" w:rsidRDefault="004A3D89" w:rsidP="004A3D89">
      <w:pPr>
        <w:pStyle w:val="B1"/>
        <w:rPr>
          <w:lang w:eastAsia="zh-CN"/>
        </w:rPr>
      </w:pPr>
      <w:r w:rsidRPr="00E93661">
        <w:rPr>
          <w:lang w:eastAsia="zh-CN"/>
        </w:rPr>
        <w:t>-</w:t>
      </w:r>
      <w:r w:rsidRPr="00E93661">
        <w:rPr>
          <w:lang w:eastAsia="zh-CN"/>
        </w:rPr>
        <w:tab/>
        <w:t>EIF impact</w:t>
      </w:r>
    </w:p>
    <w:p w14:paraId="615C8A39" w14:textId="77777777" w:rsidR="004A3D89" w:rsidRPr="00E93661" w:rsidRDefault="004A3D89" w:rsidP="004A3D89">
      <w:pPr>
        <w:pStyle w:val="B2"/>
        <w:rPr>
          <w:lang w:eastAsia="zh-CN"/>
        </w:rPr>
      </w:pPr>
      <w:r w:rsidRPr="00E93661">
        <w:rPr>
          <w:lang w:val="en-GB" w:eastAsia="zh-CN"/>
        </w:rPr>
        <w:t>-</w:t>
      </w:r>
      <w:r w:rsidRPr="00E93661">
        <w:rPr>
          <w:lang w:val="en-GB" w:eastAsia="zh-CN"/>
        </w:rPr>
        <w:tab/>
      </w:r>
      <w:r w:rsidRPr="00E93661">
        <w:rPr>
          <w:lang w:eastAsia="zh-CN"/>
        </w:rPr>
        <w:t xml:space="preserve">support the new formulas </w:t>
      </w:r>
    </w:p>
    <w:p w14:paraId="362FA1C9" w14:textId="534BE5F5" w:rsidR="004A3D89" w:rsidRPr="00E93661" w:rsidRDefault="004A3D89" w:rsidP="004A3D89">
      <w:pPr>
        <w:pStyle w:val="B2"/>
        <w:rPr>
          <w:lang w:eastAsia="zh-CN"/>
        </w:rPr>
      </w:pPr>
      <w:r w:rsidRPr="00E93661">
        <w:rPr>
          <w:lang w:val="en-US" w:eastAsia="zh-CN"/>
        </w:rPr>
        <w:t>-</w:t>
      </w:r>
      <w:r w:rsidRPr="00E93661">
        <w:rPr>
          <w:lang w:val="en-US" w:eastAsia="zh-CN"/>
        </w:rPr>
        <w:tab/>
        <w:t>optionally receive</w:t>
      </w:r>
      <w:r w:rsidRPr="00E93661">
        <w:rPr>
          <w:lang w:eastAsia="zh-CN"/>
        </w:rPr>
        <w:t xml:space="preserve"> </w:t>
      </w:r>
      <w:r w:rsidRPr="00E93661">
        <w:rPr>
          <w:lang w:val="en-US" w:eastAsia="zh-CN"/>
        </w:rPr>
        <w:t>from OAM or have preconfigured</w:t>
      </w:r>
      <w:r w:rsidRPr="00E93661">
        <w:rPr>
          <w:lang w:eastAsia="zh-CN"/>
        </w:rPr>
        <w:t xml:space="preserve"> </w:t>
      </w:r>
      <w:r w:rsidRPr="00E93661">
        <w:rPr>
          <w:lang w:val="en-US" w:eastAsia="zh-CN"/>
        </w:rPr>
        <w:t xml:space="preserve">the constant values </w:t>
      </w:r>
      <m:oMath>
        <m:sSub>
          <m:sSubPr>
            <m:ctrlPr>
              <w:rPr>
                <w:rFonts w:ascii="Cambria Math" w:hAnsi="Cambria Math"/>
                <w:i/>
                <w:iCs/>
              </w:rPr>
            </m:ctrlPr>
          </m:sSubPr>
          <m:e>
            <m:r>
              <w:rPr>
                <w:rFonts w:ascii="Cambria Math" w:hAnsi="Cambria Math"/>
              </w:rPr>
              <m:t>K</m:t>
            </m:r>
          </m:e>
          <m:sub>
            <m:r>
              <w:rPr>
                <w:rFonts w:ascii="Cambria Math" w:hAnsi="Cambria Math"/>
              </w:rPr>
              <m:t>UE,EC</m:t>
            </m:r>
          </m:sub>
        </m:sSub>
      </m:oMath>
      <w:r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Session</m:t>
            </m:r>
            <m:r>
              <m:rPr>
                <m:sty m:val="p"/>
              </m:rPr>
              <w:rPr>
                <w:rFonts w:ascii="Cambria Math" w:hAnsi="Cambria Math"/>
              </w:rPr>
              <m:t>,</m:t>
            </m:r>
            <m:r>
              <w:rPr>
                <w:rFonts w:ascii="Cambria Math" w:hAnsi="Cambria Math"/>
              </w:rPr>
              <m:t>EC</m:t>
            </m:r>
          </m:sub>
        </m:sSub>
      </m:oMath>
      <w:r w:rsidRPr="00E93661">
        <w:rPr>
          <w:iCs/>
          <w:lang w:val="en-US"/>
        </w:rPr>
        <w:t xml:space="preserve">, </w:t>
      </w:r>
      <m:oMath>
        <m:sSub>
          <m:sSubPr>
            <m:ctrlPr>
              <w:rPr>
                <w:rFonts w:ascii="Cambria Math" w:hAnsi="Cambria Math"/>
                <w:iCs/>
              </w:rPr>
            </m:ctrlPr>
          </m:sSubPr>
          <m:e>
            <m:r>
              <w:rPr>
                <w:rFonts w:ascii="Cambria Math" w:hAnsi="Cambria Math"/>
              </w:rPr>
              <m:t>K</m:t>
            </m:r>
          </m:e>
          <m:sub>
            <m:r>
              <w:rPr>
                <w:rFonts w:ascii="Cambria Math" w:hAnsi="Cambria Math"/>
              </w:rPr>
              <m:t>flow</m:t>
            </m:r>
            <m:r>
              <m:rPr>
                <m:sty m:val="p"/>
              </m:rPr>
              <w:rPr>
                <w:rFonts w:ascii="Cambria Math" w:hAnsi="Cambria Math"/>
              </w:rPr>
              <m:t>,</m:t>
            </m:r>
            <m:r>
              <w:rPr>
                <w:rFonts w:ascii="Cambria Math" w:hAnsi="Cambria Math"/>
              </w:rPr>
              <m:t>EC</m:t>
            </m:r>
          </m:sub>
        </m:sSub>
      </m:oMath>
    </w:p>
    <w:p w14:paraId="3AB9BA4A" w14:textId="022C71CB" w:rsidR="00D91B1C" w:rsidRPr="00E93661" w:rsidRDefault="00D91B1C" w:rsidP="00894F1D">
      <w:pPr>
        <w:rPr>
          <w:lang w:val="x-none" w:eastAsia="en-US"/>
        </w:rPr>
      </w:pPr>
    </w:p>
    <w:p w14:paraId="7E16221A" w14:textId="77777777" w:rsidR="00D91B1C" w:rsidRPr="00E93661" w:rsidRDefault="00D91B1C" w:rsidP="00894F1D">
      <w:pPr>
        <w:rPr>
          <w:lang w:val="en-US" w:eastAsia="en-US"/>
        </w:rPr>
      </w:pPr>
    </w:p>
    <w:p w14:paraId="16395EDE" w14:textId="503592E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sidRPr="00E93661">
        <w:rPr>
          <w:rFonts w:ascii="Arial" w:hAnsi="Arial" w:cs="Arial"/>
          <w:color w:val="FF0000"/>
          <w:sz w:val="28"/>
          <w:szCs w:val="28"/>
          <w:lang w:val="en-US" w:eastAsia="zh-CN"/>
        </w:rPr>
        <w:t>End of</w:t>
      </w:r>
      <w:r w:rsidRPr="00E93661">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5A1A" w14:textId="77777777" w:rsidR="00106CFB" w:rsidRDefault="00106CFB">
      <w:r>
        <w:separator/>
      </w:r>
    </w:p>
    <w:p w14:paraId="1915472D" w14:textId="77777777" w:rsidR="00106CFB" w:rsidRDefault="00106CFB"/>
  </w:endnote>
  <w:endnote w:type="continuationSeparator" w:id="0">
    <w:p w14:paraId="382FEDA3" w14:textId="77777777" w:rsidR="00106CFB" w:rsidRDefault="00106CFB">
      <w:r>
        <w:continuationSeparator/>
      </w:r>
    </w:p>
    <w:p w14:paraId="21BC6813" w14:textId="77777777" w:rsidR="00106CFB" w:rsidRDefault="00106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EF3AA" w14:textId="77777777" w:rsidR="00106CFB" w:rsidRDefault="00106CFB">
      <w:r>
        <w:separator/>
      </w:r>
    </w:p>
    <w:p w14:paraId="06168638" w14:textId="77777777" w:rsidR="00106CFB" w:rsidRDefault="00106CFB"/>
  </w:footnote>
  <w:footnote w:type="continuationSeparator" w:id="0">
    <w:p w14:paraId="780D61BD" w14:textId="77777777" w:rsidR="00106CFB" w:rsidRDefault="00106CFB">
      <w:r>
        <w:continuationSeparator/>
      </w:r>
    </w:p>
    <w:p w14:paraId="346B9170" w14:textId="77777777" w:rsidR="00106CFB" w:rsidRDefault="00106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abstractNum w:abstractNumId="0" w15:restartNumberingAfterBreak="0">
    <w:nsid w:val="FFFFFF7C"/>
    <w:multiLevelType w:val="singleLevel"/>
    <w:tmpl w:val="6F0A41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9A7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F6C2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1E59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8652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B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820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034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8456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726F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8F5CFD"/>
    <w:multiLevelType w:val="hybridMultilevel"/>
    <w:tmpl w:val="274C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1"/>
  </w:num>
  <w:num w:numId="4">
    <w:abstractNumId w:val="16"/>
  </w:num>
  <w:num w:numId="5">
    <w:abstractNumId w:val="23"/>
  </w:num>
  <w:num w:numId="6">
    <w:abstractNumId w:val="27"/>
  </w:num>
  <w:num w:numId="7">
    <w:abstractNumId w:val="19"/>
  </w:num>
  <w:num w:numId="8">
    <w:abstractNumId w:val="22"/>
  </w:num>
  <w:num w:numId="9">
    <w:abstractNumId w:val="25"/>
  </w:num>
  <w:num w:numId="10">
    <w:abstractNumId w:val="29"/>
  </w:num>
  <w:num w:numId="11">
    <w:abstractNumId w:val="20"/>
  </w:num>
  <w:num w:numId="12">
    <w:abstractNumId w:val="10"/>
  </w:num>
  <w:num w:numId="13">
    <w:abstractNumId w:val="14"/>
  </w:num>
  <w:num w:numId="14">
    <w:abstractNumId w:val="21"/>
  </w:num>
  <w:num w:numId="15">
    <w:abstractNumId w:val="26"/>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5"/>
  </w:num>
  <w:num w:numId="29">
    <w:abstractNumId w:val="12"/>
  </w:num>
  <w:num w:numId="30">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4C"/>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CFB"/>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1EEF"/>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702C"/>
    <w:rsid w:val="002F7117"/>
    <w:rsid w:val="002F7A8F"/>
    <w:rsid w:val="002F7F76"/>
    <w:rsid w:val="0030069C"/>
    <w:rsid w:val="00301264"/>
    <w:rsid w:val="0030127B"/>
    <w:rsid w:val="00301754"/>
    <w:rsid w:val="003034B2"/>
    <w:rsid w:val="00303A24"/>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7688"/>
    <w:rsid w:val="004A11B0"/>
    <w:rsid w:val="004A1D6F"/>
    <w:rsid w:val="004A2899"/>
    <w:rsid w:val="004A28DB"/>
    <w:rsid w:val="004A3D89"/>
    <w:rsid w:val="004A4199"/>
    <w:rsid w:val="004A4BB5"/>
    <w:rsid w:val="004A57A6"/>
    <w:rsid w:val="004A5BEF"/>
    <w:rsid w:val="004A7749"/>
    <w:rsid w:val="004B08B3"/>
    <w:rsid w:val="004B28C5"/>
    <w:rsid w:val="004B28FE"/>
    <w:rsid w:val="004B3A9A"/>
    <w:rsid w:val="004B48B8"/>
    <w:rsid w:val="004B642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30B"/>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5A9"/>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0747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F7"/>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87C"/>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94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3D"/>
    <w:rsid w:val="00975CE0"/>
    <w:rsid w:val="009761CF"/>
    <w:rsid w:val="00976391"/>
    <w:rsid w:val="009772F8"/>
    <w:rsid w:val="009807B3"/>
    <w:rsid w:val="00980867"/>
    <w:rsid w:val="009814E8"/>
    <w:rsid w:val="00981BB9"/>
    <w:rsid w:val="009821D2"/>
    <w:rsid w:val="009822BD"/>
    <w:rsid w:val="009835D9"/>
    <w:rsid w:val="00985044"/>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570"/>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E6"/>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974"/>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48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ED"/>
    <w:rsid w:val="00D529A9"/>
    <w:rsid w:val="00D52E2D"/>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61"/>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1BB7"/>
    <w:rsid w:val="00F02431"/>
    <w:rsid w:val="00F02727"/>
    <w:rsid w:val="00F03889"/>
    <w:rsid w:val="00F04C1A"/>
    <w:rsid w:val="00F0628A"/>
    <w:rsid w:val="00F065A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3F4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3A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6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F01BB7"/>
    <w:rPr>
      <w:color w:val="000000"/>
      <w:lang w:val="en-GB" w:eastAsia="ja-JP"/>
    </w:rPr>
  </w:style>
  <w:style w:type="character" w:customStyle="1" w:styleId="B1Zchn">
    <w:name w:val="B1 Zchn"/>
    <w:qFormat/>
    <w:locked/>
    <w:rsid w:val="00F01B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9931605">
      <w:bodyDiv w:val="1"/>
      <w:marLeft w:val="0"/>
      <w:marRight w:val="0"/>
      <w:marTop w:val="0"/>
      <w:marBottom w:val="0"/>
      <w:divBdr>
        <w:top w:val="none" w:sz="0" w:space="0" w:color="auto"/>
        <w:left w:val="none" w:sz="0" w:space="0" w:color="auto"/>
        <w:bottom w:val="none" w:sz="0" w:space="0" w:color="auto"/>
        <w:right w:val="none" w:sz="0" w:space="0" w:color="auto"/>
      </w:divBdr>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573492">
      <w:bodyDiv w:val="1"/>
      <w:marLeft w:val="0"/>
      <w:marRight w:val="0"/>
      <w:marTop w:val="0"/>
      <w:marBottom w:val="0"/>
      <w:divBdr>
        <w:top w:val="none" w:sz="0" w:space="0" w:color="auto"/>
        <w:left w:val="none" w:sz="0" w:space="0" w:color="auto"/>
        <w:bottom w:val="none" w:sz="0" w:space="0" w:color="auto"/>
        <w:right w:val="none" w:sz="0" w:space="0" w:color="auto"/>
      </w:divBdr>
    </w:div>
    <w:div w:id="1325016289">
      <w:bodyDiv w:val="1"/>
      <w:marLeft w:val="0"/>
      <w:marRight w:val="0"/>
      <w:marTop w:val="0"/>
      <w:marBottom w:val="0"/>
      <w:divBdr>
        <w:top w:val="none" w:sz="0" w:space="0" w:color="auto"/>
        <w:left w:val="none" w:sz="0" w:space="0" w:color="auto"/>
        <w:bottom w:val="none" w:sz="0" w:space="0" w:color="auto"/>
        <w:right w:val="none" w:sz="0" w:space="0" w:color="auto"/>
      </w:divBdr>
    </w:div>
    <w:div w:id="1437673406">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7</cp:revision>
  <cp:lastPrinted>2018-08-13T16:59:00Z</cp:lastPrinted>
  <dcterms:created xsi:type="dcterms:W3CDTF">2025-03-27T15:00:00Z</dcterms:created>
  <dcterms:modified xsi:type="dcterms:W3CDTF">2025-03-28T14:32:00Z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1743172321</vt:lpwstr>
  </property>
</Properties>
</file>